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8A" w:rsidRDefault="00BF4C8A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C8A" w:rsidRPr="00BF4C8A" w:rsidRDefault="00BF4C8A" w:rsidP="00BF4C8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BF4C8A">
        <w:rPr>
          <w:b/>
          <w:bCs/>
          <w:sz w:val="28"/>
          <w:szCs w:val="28"/>
        </w:rPr>
        <w:t>СОВЕТ ДЕПУТАТОВ</w:t>
      </w:r>
    </w:p>
    <w:p w:rsidR="00BF4C8A" w:rsidRPr="00BF4C8A" w:rsidRDefault="00BF4C8A" w:rsidP="00BF4C8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BF4C8A">
        <w:rPr>
          <w:b/>
          <w:bCs/>
          <w:sz w:val="28"/>
          <w:szCs w:val="28"/>
        </w:rPr>
        <w:t>СИВИНЬСКОГО СЕЛЬСКОГО ПОСЕЛЕНИЯ</w:t>
      </w:r>
    </w:p>
    <w:p w:rsidR="00BF4C8A" w:rsidRPr="00BF4C8A" w:rsidRDefault="00BF4C8A" w:rsidP="00BF4C8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BF4C8A">
        <w:rPr>
          <w:b/>
          <w:bCs/>
          <w:sz w:val="28"/>
          <w:szCs w:val="28"/>
        </w:rPr>
        <w:t>КРАСНОСЛОБОДСКОГО МУНИЦИПАЛЬНОГО РАЙОНА</w:t>
      </w:r>
    </w:p>
    <w:p w:rsidR="00BF4C8A" w:rsidRPr="00BF4C8A" w:rsidRDefault="00BF4C8A" w:rsidP="00BF4C8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BF4C8A">
        <w:rPr>
          <w:b/>
          <w:bCs/>
          <w:sz w:val="28"/>
          <w:szCs w:val="28"/>
        </w:rPr>
        <w:t>РЕСПУБЛИКИ МОРДОВИЯ</w:t>
      </w:r>
    </w:p>
    <w:p w:rsidR="00BF4C8A" w:rsidRPr="00BF4C8A" w:rsidRDefault="00BF4C8A" w:rsidP="00BF4C8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BF4C8A" w:rsidRPr="00BF4C8A" w:rsidRDefault="00BF4C8A" w:rsidP="00BF4C8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27524" w:rsidRPr="00E836F9" w:rsidRDefault="00F27524" w:rsidP="00F27524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 xml:space="preserve">Тридцать вторая </w:t>
      </w:r>
      <w:r w:rsidRPr="00E836F9">
        <w:rPr>
          <w:b/>
          <w:bCs/>
          <w:color w:val="000000"/>
        </w:rPr>
        <w:t xml:space="preserve"> сессия</w:t>
      </w:r>
    </w:p>
    <w:p w:rsidR="00F27524" w:rsidRPr="00E836F9" w:rsidRDefault="00F27524" w:rsidP="00F27524">
      <w:pPr>
        <w:pStyle w:val="a3"/>
        <w:spacing w:before="0" w:beforeAutospacing="0" w:after="0"/>
        <w:jc w:val="center"/>
      </w:pPr>
    </w:p>
    <w:p w:rsidR="00F27524" w:rsidRPr="00E836F9" w:rsidRDefault="00F27524" w:rsidP="00F27524">
      <w:pPr>
        <w:pStyle w:val="a3"/>
        <w:spacing w:before="0" w:beforeAutospacing="0" w:after="0"/>
        <w:jc w:val="center"/>
      </w:pPr>
      <w:r w:rsidRPr="00E836F9">
        <w:rPr>
          <w:b/>
          <w:bCs/>
        </w:rPr>
        <w:t>РЕШЕНИЕ</w:t>
      </w:r>
    </w:p>
    <w:p w:rsidR="00F27524" w:rsidRPr="00E836F9" w:rsidRDefault="00F27524" w:rsidP="00F27524">
      <w:pPr>
        <w:pStyle w:val="a3"/>
        <w:spacing w:before="0" w:beforeAutospacing="0" w:after="0"/>
        <w:jc w:val="center"/>
      </w:pPr>
      <w:r w:rsidRPr="00E836F9">
        <w:rPr>
          <w:b/>
          <w:bCs/>
        </w:rPr>
        <w:t>от «</w:t>
      </w:r>
      <w:r>
        <w:rPr>
          <w:b/>
          <w:bCs/>
        </w:rPr>
        <w:t>31</w:t>
      </w:r>
      <w:r w:rsidRPr="00E836F9">
        <w:rPr>
          <w:b/>
          <w:bCs/>
        </w:rPr>
        <w:t>»</w:t>
      </w:r>
      <w:r>
        <w:rPr>
          <w:b/>
          <w:bCs/>
        </w:rPr>
        <w:t xml:space="preserve"> мая </w:t>
      </w:r>
      <w:r w:rsidRPr="00E836F9">
        <w:rPr>
          <w:b/>
          <w:bCs/>
        </w:rPr>
        <w:t xml:space="preserve"> 2021г.             </w:t>
      </w:r>
      <w:r>
        <w:rPr>
          <w:b/>
          <w:bCs/>
        </w:rPr>
        <w:t xml:space="preserve">                     </w:t>
      </w:r>
      <w:r w:rsidRPr="00E836F9">
        <w:rPr>
          <w:b/>
          <w:bCs/>
        </w:rPr>
        <w:t xml:space="preserve">     </w:t>
      </w:r>
      <w:r>
        <w:rPr>
          <w:b/>
          <w:bCs/>
        </w:rPr>
        <w:t xml:space="preserve">       </w:t>
      </w:r>
      <w:r w:rsidRPr="00E836F9">
        <w:rPr>
          <w:b/>
          <w:bCs/>
        </w:rPr>
        <w:t xml:space="preserve">                                № </w:t>
      </w:r>
      <w:r>
        <w:rPr>
          <w:b/>
          <w:bCs/>
        </w:rPr>
        <w:t>3</w:t>
      </w:r>
    </w:p>
    <w:p w:rsidR="00F27524" w:rsidRDefault="00F27524" w:rsidP="00F27524">
      <w:pPr>
        <w:pStyle w:val="a3"/>
        <w:spacing w:before="0" w:beforeAutospacing="0" w:after="0"/>
        <w:jc w:val="center"/>
        <w:rPr>
          <w:b/>
          <w:bCs/>
        </w:rPr>
      </w:pPr>
    </w:p>
    <w:p w:rsidR="00F27524" w:rsidRPr="00E836F9" w:rsidRDefault="00F27524" w:rsidP="00F27524">
      <w:pPr>
        <w:pStyle w:val="a3"/>
        <w:spacing w:before="0" w:beforeAutospacing="0" w:after="0"/>
        <w:jc w:val="center"/>
      </w:pPr>
      <w:r w:rsidRPr="00E836F9">
        <w:rPr>
          <w:b/>
          <w:bCs/>
        </w:rPr>
        <w:t xml:space="preserve">с. </w:t>
      </w:r>
      <w:proofErr w:type="spellStart"/>
      <w:r w:rsidRPr="00E836F9">
        <w:rPr>
          <w:b/>
          <w:bCs/>
        </w:rPr>
        <w:t>Сивинь</w:t>
      </w:r>
      <w:proofErr w:type="spellEnd"/>
    </w:p>
    <w:p w:rsidR="00BF4C8A" w:rsidRPr="00BF4C8A" w:rsidRDefault="00BF4C8A" w:rsidP="00BF4C8A">
      <w:pPr>
        <w:pStyle w:val="a3"/>
        <w:spacing w:before="0" w:beforeAutospacing="0" w:after="0"/>
        <w:rPr>
          <w:sz w:val="28"/>
          <w:szCs w:val="28"/>
        </w:rPr>
      </w:pPr>
    </w:p>
    <w:p w:rsidR="00BF4C8A" w:rsidRDefault="00BF4C8A" w:rsidP="00BF4C8A">
      <w:pPr>
        <w:pStyle w:val="a3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 w:rsidRPr="00BF4C8A">
        <w:rPr>
          <w:b/>
          <w:bCs/>
          <w:sz w:val="28"/>
          <w:szCs w:val="28"/>
        </w:rPr>
        <w:t>Об утверждении исполнения бюджета Сивиньского сельского поселения Краснослободского муниципального района Республики Мордовия за 2020</w:t>
      </w:r>
      <w:r w:rsidR="00F27524">
        <w:rPr>
          <w:b/>
          <w:bCs/>
          <w:sz w:val="28"/>
          <w:szCs w:val="28"/>
        </w:rPr>
        <w:t xml:space="preserve"> </w:t>
      </w:r>
      <w:r w:rsidRPr="00BF4C8A">
        <w:rPr>
          <w:b/>
          <w:bCs/>
          <w:sz w:val="28"/>
          <w:szCs w:val="28"/>
        </w:rPr>
        <w:t>год</w:t>
      </w:r>
    </w:p>
    <w:p w:rsidR="00F27524" w:rsidRPr="00BF4C8A" w:rsidRDefault="00F27524" w:rsidP="00BF4C8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BF4C8A" w:rsidRPr="00BF4C8A" w:rsidRDefault="00BF4C8A" w:rsidP="00BF4C8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BF4C8A">
        <w:rPr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Сивиньского сельского поселения, в целях регулирования бюджетных правоотношений, заслушав информацию главы Сивиньского сельского поселения Т.А. Бедновой.</w:t>
      </w:r>
    </w:p>
    <w:p w:rsidR="00BF4C8A" w:rsidRPr="00BF4C8A" w:rsidRDefault="00BF4C8A" w:rsidP="00BF4C8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BF4C8A" w:rsidRPr="00BF4C8A" w:rsidRDefault="00BF4C8A" w:rsidP="00BF4C8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BF4C8A">
        <w:rPr>
          <w:b/>
          <w:bCs/>
          <w:color w:val="000000"/>
          <w:sz w:val="28"/>
          <w:szCs w:val="28"/>
        </w:rPr>
        <w:t>Совет депутатов Сивиньского сельского поселения решил:</w:t>
      </w:r>
    </w:p>
    <w:p w:rsidR="00BF4C8A" w:rsidRPr="00BF4C8A" w:rsidRDefault="00BF4C8A" w:rsidP="00BF4C8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BF4C8A" w:rsidRPr="009D6966" w:rsidRDefault="00BF4C8A" w:rsidP="00BF4C8A">
      <w:pPr>
        <w:pStyle w:val="a3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BF4C8A">
        <w:rPr>
          <w:sz w:val="28"/>
          <w:szCs w:val="28"/>
        </w:rPr>
        <w:t>1</w:t>
      </w:r>
      <w:r w:rsidRPr="00BF4C8A">
        <w:rPr>
          <w:b/>
          <w:bCs/>
          <w:sz w:val="28"/>
          <w:szCs w:val="28"/>
        </w:rPr>
        <w:t>.</w:t>
      </w:r>
      <w:r w:rsidRPr="00BF4C8A">
        <w:rPr>
          <w:sz w:val="28"/>
          <w:szCs w:val="28"/>
        </w:rPr>
        <w:t xml:space="preserve">Утвердить бюджет </w:t>
      </w:r>
      <w:r w:rsidRPr="00BF4C8A">
        <w:rPr>
          <w:bCs/>
          <w:sz w:val="28"/>
          <w:szCs w:val="28"/>
        </w:rPr>
        <w:t>Сивиньского</w:t>
      </w:r>
      <w:r w:rsidRPr="00BF4C8A">
        <w:rPr>
          <w:sz w:val="28"/>
          <w:szCs w:val="28"/>
        </w:rPr>
        <w:t xml:space="preserve"> сельского поселения Краснослободского муниципального района Республики Мордовия за 2020</w:t>
      </w:r>
      <w:r w:rsidR="009D6966">
        <w:rPr>
          <w:sz w:val="28"/>
          <w:szCs w:val="28"/>
        </w:rPr>
        <w:t xml:space="preserve"> </w:t>
      </w:r>
      <w:r w:rsidRPr="00BF4C8A">
        <w:rPr>
          <w:sz w:val="28"/>
          <w:szCs w:val="28"/>
        </w:rPr>
        <w:t>год</w:t>
      </w:r>
      <w:r w:rsidRPr="00BF4C8A">
        <w:rPr>
          <w:b/>
          <w:bCs/>
          <w:sz w:val="28"/>
          <w:szCs w:val="28"/>
        </w:rPr>
        <w:t xml:space="preserve"> </w:t>
      </w:r>
      <w:r w:rsidRPr="00BF4C8A">
        <w:rPr>
          <w:sz w:val="28"/>
          <w:szCs w:val="28"/>
        </w:rPr>
        <w:t>по доходам</w:t>
      </w:r>
      <w:r w:rsidR="009D6966">
        <w:rPr>
          <w:sz w:val="28"/>
          <w:szCs w:val="28"/>
        </w:rPr>
        <w:t xml:space="preserve"> в сумме</w:t>
      </w:r>
      <w:r w:rsidRPr="00BF4C8A">
        <w:rPr>
          <w:sz w:val="28"/>
          <w:szCs w:val="28"/>
        </w:rPr>
        <w:t xml:space="preserve"> </w:t>
      </w:r>
      <w:r w:rsidR="00CE3DA4" w:rsidRPr="009D6966">
        <w:rPr>
          <w:color w:val="000000" w:themeColor="text1"/>
          <w:sz w:val="28"/>
          <w:szCs w:val="28"/>
        </w:rPr>
        <w:t>1348, 7</w:t>
      </w:r>
      <w:r w:rsidR="009D6966">
        <w:rPr>
          <w:color w:val="000000" w:themeColor="text1"/>
          <w:sz w:val="28"/>
          <w:szCs w:val="28"/>
        </w:rPr>
        <w:t xml:space="preserve"> тыс</w:t>
      </w:r>
      <w:proofErr w:type="gramStart"/>
      <w:r w:rsidR="009D6966">
        <w:rPr>
          <w:color w:val="000000" w:themeColor="text1"/>
          <w:sz w:val="28"/>
          <w:szCs w:val="28"/>
        </w:rPr>
        <w:t>.р</w:t>
      </w:r>
      <w:proofErr w:type="gramEnd"/>
      <w:r w:rsidR="009D6966">
        <w:rPr>
          <w:color w:val="000000" w:themeColor="text1"/>
          <w:sz w:val="28"/>
          <w:szCs w:val="28"/>
        </w:rPr>
        <w:t>уб. (приложение 1);</w:t>
      </w:r>
      <w:r w:rsidRPr="009D6966">
        <w:rPr>
          <w:color w:val="000000" w:themeColor="text1"/>
          <w:sz w:val="28"/>
          <w:szCs w:val="28"/>
        </w:rPr>
        <w:t xml:space="preserve"> по расходам </w:t>
      </w:r>
      <w:r w:rsidR="009D6966" w:rsidRPr="009D6966">
        <w:rPr>
          <w:color w:val="000000" w:themeColor="text1"/>
          <w:sz w:val="28"/>
          <w:szCs w:val="28"/>
        </w:rPr>
        <w:t>в сумме 1322,8 тыс.руб.(приложение 2,3</w:t>
      </w:r>
      <w:r w:rsidRPr="009D6966">
        <w:rPr>
          <w:color w:val="000000" w:themeColor="text1"/>
          <w:sz w:val="28"/>
          <w:szCs w:val="28"/>
        </w:rPr>
        <w:t>)</w:t>
      </w:r>
      <w:r w:rsidR="009D6966">
        <w:rPr>
          <w:color w:val="000000" w:themeColor="text1"/>
          <w:sz w:val="28"/>
          <w:szCs w:val="28"/>
        </w:rPr>
        <w:t>.</w:t>
      </w:r>
    </w:p>
    <w:p w:rsidR="00BF4C8A" w:rsidRPr="00BF4C8A" w:rsidRDefault="00BF4C8A" w:rsidP="00BF4C8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BF4C8A" w:rsidRPr="00BF4C8A" w:rsidRDefault="00BF4C8A" w:rsidP="00BF4C8A">
      <w:pPr>
        <w:pStyle w:val="a3"/>
        <w:spacing w:before="0" w:beforeAutospacing="0"/>
        <w:jc w:val="both"/>
        <w:rPr>
          <w:sz w:val="28"/>
          <w:szCs w:val="28"/>
        </w:rPr>
      </w:pPr>
      <w:r w:rsidRPr="00BF4C8A">
        <w:rPr>
          <w:sz w:val="28"/>
          <w:szCs w:val="28"/>
        </w:rPr>
        <w:t>2.Настоящее решение вступает в силу с момента официального опубликования в  местной  газете «Сивинь».</w:t>
      </w:r>
    </w:p>
    <w:p w:rsidR="00BF4C8A" w:rsidRPr="00BF4C8A" w:rsidRDefault="00BF4C8A" w:rsidP="00BF4C8A">
      <w:pPr>
        <w:pStyle w:val="a3"/>
        <w:spacing w:before="0" w:beforeAutospacing="0"/>
        <w:ind w:firstLine="851"/>
        <w:rPr>
          <w:sz w:val="28"/>
          <w:szCs w:val="28"/>
        </w:rPr>
      </w:pPr>
      <w:r w:rsidRPr="00BF4C8A">
        <w:rPr>
          <w:sz w:val="28"/>
          <w:szCs w:val="28"/>
        </w:rPr>
        <w:t> </w:t>
      </w:r>
    </w:p>
    <w:p w:rsidR="00BF4C8A" w:rsidRPr="00BF4C8A" w:rsidRDefault="00BF4C8A" w:rsidP="00BF4C8A">
      <w:pPr>
        <w:pStyle w:val="a3"/>
        <w:spacing w:before="0" w:beforeAutospacing="0"/>
        <w:ind w:firstLine="851"/>
        <w:rPr>
          <w:sz w:val="28"/>
          <w:szCs w:val="28"/>
        </w:rPr>
      </w:pPr>
      <w:r w:rsidRPr="00BF4C8A">
        <w:rPr>
          <w:sz w:val="28"/>
          <w:szCs w:val="28"/>
        </w:rPr>
        <w:t> </w:t>
      </w:r>
    </w:p>
    <w:p w:rsidR="00BF4C8A" w:rsidRPr="00BF4C8A" w:rsidRDefault="00BF4C8A" w:rsidP="00BF4C8A">
      <w:pPr>
        <w:pStyle w:val="a3"/>
        <w:spacing w:before="0" w:beforeAutospacing="0" w:after="0"/>
        <w:rPr>
          <w:sz w:val="28"/>
          <w:szCs w:val="28"/>
        </w:rPr>
      </w:pPr>
      <w:r w:rsidRPr="00BF4C8A">
        <w:rPr>
          <w:b/>
          <w:bCs/>
          <w:sz w:val="28"/>
          <w:szCs w:val="28"/>
        </w:rPr>
        <w:t xml:space="preserve">Глава </w:t>
      </w:r>
    </w:p>
    <w:p w:rsidR="00BF4C8A" w:rsidRPr="00BF4C8A" w:rsidRDefault="00BF4C8A" w:rsidP="00BF4C8A">
      <w:pPr>
        <w:pStyle w:val="a3"/>
        <w:spacing w:before="0" w:beforeAutospacing="0" w:after="0"/>
        <w:rPr>
          <w:sz w:val="28"/>
          <w:szCs w:val="28"/>
        </w:rPr>
      </w:pPr>
      <w:r w:rsidRPr="00BF4C8A">
        <w:rPr>
          <w:b/>
          <w:bCs/>
          <w:sz w:val="28"/>
          <w:szCs w:val="28"/>
        </w:rPr>
        <w:t xml:space="preserve">Сивиньского сельского поселения </w:t>
      </w:r>
    </w:p>
    <w:p w:rsidR="00BF4C8A" w:rsidRPr="00BF4C8A" w:rsidRDefault="00BF4C8A" w:rsidP="00BF4C8A">
      <w:pPr>
        <w:pStyle w:val="a3"/>
        <w:spacing w:before="0" w:beforeAutospacing="0" w:after="0"/>
        <w:rPr>
          <w:sz w:val="28"/>
          <w:szCs w:val="28"/>
        </w:rPr>
      </w:pPr>
      <w:r w:rsidRPr="00BF4C8A">
        <w:rPr>
          <w:b/>
          <w:bCs/>
          <w:sz w:val="28"/>
          <w:szCs w:val="28"/>
        </w:rPr>
        <w:t xml:space="preserve">Краснослободского муниципального района </w:t>
      </w:r>
    </w:p>
    <w:p w:rsidR="00BF4C8A" w:rsidRPr="00BF4C8A" w:rsidRDefault="00BF4C8A" w:rsidP="00BF4C8A">
      <w:pPr>
        <w:pStyle w:val="a3"/>
        <w:spacing w:before="0" w:beforeAutospacing="0" w:after="0"/>
        <w:rPr>
          <w:sz w:val="28"/>
          <w:szCs w:val="28"/>
        </w:rPr>
      </w:pPr>
      <w:r w:rsidRPr="00BF4C8A">
        <w:rPr>
          <w:b/>
          <w:bCs/>
          <w:sz w:val="28"/>
          <w:szCs w:val="28"/>
        </w:rPr>
        <w:t>Республики Мордовия                                                               Т.А. Беднова</w:t>
      </w:r>
    </w:p>
    <w:p w:rsidR="00BF4C8A" w:rsidRPr="00BF4C8A" w:rsidRDefault="00BF4C8A" w:rsidP="00BF4C8A">
      <w:pPr>
        <w:pStyle w:val="a3"/>
        <w:spacing w:before="0" w:beforeAutospacing="0" w:after="0"/>
        <w:ind w:left="363"/>
        <w:rPr>
          <w:sz w:val="28"/>
          <w:szCs w:val="28"/>
        </w:rPr>
      </w:pPr>
    </w:p>
    <w:p w:rsidR="00BF4C8A" w:rsidRPr="00BF4C8A" w:rsidRDefault="00BF4C8A" w:rsidP="00BF4C8A">
      <w:pPr>
        <w:pStyle w:val="a3"/>
        <w:spacing w:before="0" w:beforeAutospacing="0" w:after="0"/>
        <w:rPr>
          <w:sz w:val="28"/>
          <w:szCs w:val="28"/>
        </w:rPr>
      </w:pPr>
    </w:p>
    <w:p w:rsidR="00BF4C8A" w:rsidRPr="00BF4C8A" w:rsidRDefault="00BF4C8A" w:rsidP="00BF4C8A">
      <w:pPr>
        <w:pStyle w:val="a3"/>
        <w:spacing w:before="0" w:beforeAutospacing="0" w:after="0"/>
        <w:rPr>
          <w:sz w:val="28"/>
          <w:szCs w:val="28"/>
        </w:rPr>
      </w:pPr>
    </w:p>
    <w:p w:rsidR="00BF4C8A" w:rsidRPr="00BF4C8A" w:rsidRDefault="00BF4C8A" w:rsidP="00BF4C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4C8A" w:rsidRPr="00BF4C8A" w:rsidRDefault="00BF4C8A" w:rsidP="00BF4C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4C8A" w:rsidRPr="00BF4C8A" w:rsidRDefault="00BF4C8A" w:rsidP="00BF4C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4C8A" w:rsidRDefault="00BF4C8A" w:rsidP="009D6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7524" w:rsidRDefault="00F27524" w:rsidP="009D6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7524" w:rsidRDefault="00F27524" w:rsidP="009D6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966" w:rsidRPr="00BF4C8A" w:rsidRDefault="009D6966" w:rsidP="009D6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C8A" w:rsidRPr="009D6966" w:rsidRDefault="00BF4C8A" w:rsidP="009D69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6966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BF4C8A" w:rsidRPr="00BF4C8A" w:rsidRDefault="00BF4C8A" w:rsidP="009D69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4C8A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BF4C8A" w:rsidRPr="00BF4C8A" w:rsidRDefault="00F27524" w:rsidP="00F2752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="00BF4C8A" w:rsidRPr="00BF4C8A">
        <w:rPr>
          <w:rFonts w:ascii="Times New Roman" w:eastAsia="Times New Roman" w:hAnsi="Times New Roman" w:cs="Times New Roman"/>
          <w:sz w:val="24"/>
          <w:szCs w:val="24"/>
        </w:rPr>
        <w:t>Сивиньского</w:t>
      </w:r>
      <w:proofErr w:type="spellEnd"/>
      <w:r w:rsidR="00BF4C8A" w:rsidRPr="00BF4C8A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F27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</w:t>
      </w:r>
    </w:p>
    <w:p w:rsidR="00BF4C8A" w:rsidRDefault="00F27524" w:rsidP="009D696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F4C8A" w:rsidRPr="00BF4C8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«31»  мая 2021</w:t>
      </w:r>
      <w:r w:rsidR="00BF4C8A" w:rsidRPr="00BF4C8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BF4C8A" w:rsidRPr="00BF4C8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F275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00"/>
        </w:rPr>
        <w:t>№3</w:t>
      </w:r>
    </w:p>
    <w:p w:rsidR="00F27524" w:rsidRPr="00BF4C8A" w:rsidRDefault="00F27524" w:rsidP="009D696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4C8A" w:rsidRPr="00BF4C8A" w:rsidRDefault="00BF4C8A" w:rsidP="009D6966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C8A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СИВИНЬСКОГО СЕЛЬСКОГО ПОСЕЛЕНИЯ</w:t>
      </w:r>
    </w:p>
    <w:p w:rsidR="009D6966" w:rsidRPr="009D6966" w:rsidRDefault="00BF4C8A" w:rsidP="009D6966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КРАСНОСЛОБОДСКОГО МУНИЦИПАЛЬНОГО РАЙОНА НА 2020 ГОД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0"/>
        <w:gridCol w:w="6576"/>
        <w:gridCol w:w="1417"/>
      </w:tblGrid>
      <w:tr w:rsidR="009D6966" w:rsidRPr="009D6966" w:rsidTr="00D33923">
        <w:trPr>
          <w:trHeight w:val="780"/>
        </w:trPr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доходов бюджета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год, тыс.руб.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6966" w:rsidRPr="009D6966" w:rsidTr="00D33923">
        <w:trPr>
          <w:trHeight w:val="257"/>
        </w:trPr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000 0 00 00000 00 0000 000 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1348,7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000 1 00 00000 00 0000 000 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203,0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13,3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 на  доходы  физических   лиц   с    доходов, полученных в  виде  дивидендов  от  долевого  участия  в   деятельности                             организаций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966"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182 105 00000 00 0000 000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2,7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182 1 05 03010 01 1000 110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2,7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 xml:space="preserve">    182 106 00000 00 0000 000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179,4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182 106 0100000 0000 110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74,1</w:t>
            </w:r>
          </w:p>
        </w:tc>
      </w:tr>
      <w:tr w:rsidR="009D6966" w:rsidRPr="009D6966" w:rsidTr="00D33923">
        <w:trPr>
          <w:trHeight w:val="511"/>
        </w:trPr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182 106 0103010 1000 110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6966">
              <w:rPr>
                <w:rFonts w:ascii="Times New Roman" w:hAnsi="Times New Roman" w:cs="Times New Roman"/>
                <w:color w:val="000000"/>
              </w:rPr>
              <w:t>Налог   на   имущество  физических  лиц,                            зачисляемый в бюджеты поселений</w:t>
            </w:r>
          </w:p>
          <w:p w:rsidR="009D6966" w:rsidRPr="009D6966" w:rsidRDefault="009D6966" w:rsidP="009D69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 xml:space="preserve">     182 106 0600000 0000 110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105,3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182 106 0604310 1000 110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Земельный налог, взимаемый по ставке, </w:t>
            </w:r>
            <w:proofErr w:type="spellStart"/>
            <w:r w:rsidRPr="009D696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установленой</w:t>
            </w:r>
            <w:proofErr w:type="spellEnd"/>
            <w:r w:rsidRPr="009D696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подпунктом 1 пункта 1 статьи 394 </w:t>
            </w:r>
            <w:proofErr w:type="spellStart"/>
            <w:r w:rsidRPr="009D696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налого</w:t>
            </w:r>
            <w:proofErr w:type="spellEnd"/>
            <w:r w:rsidRPr="009D696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кодекса Российской Федерации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</w:tr>
      <w:tr w:rsidR="009D6966" w:rsidRPr="009D6966" w:rsidTr="00D33923">
        <w:trPr>
          <w:trHeight w:val="658"/>
        </w:trPr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182 106 0604310 1000 110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6966">
              <w:rPr>
                <w:rFonts w:ascii="Times New Roman" w:hAnsi="Times New Roman" w:cs="Times New Roman"/>
                <w:color w:val="000000"/>
              </w:rPr>
              <w:t>Земельный налог,  взимаемый  по  ставке, установленной   подпунктом  1  пункта  1 статьи 394 Налогового кодекса Российской                            Федерации, зачисляемый в бюджеты поселений.</w:t>
            </w:r>
          </w:p>
          <w:p w:rsidR="009D6966" w:rsidRPr="009D6966" w:rsidRDefault="009D6966" w:rsidP="009D6966">
            <w:pPr>
              <w:pStyle w:val="1"/>
              <w:contextualSpacing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182 106  0603310 1000 110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6966">
              <w:rPr>
                <w:rFonts w:ascii="Times New Roman" w:hAnsi="Times New Roman" w:cs="Times New Roman"/>
                <w:color w:val="000000"/>
              </w:rPr>
              <w:t>Земельный налог, взимаемый по ставке, установленный подпунктом 2 пункта 1 статьи 394 Налогового кодекса Российской Федерации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182 106 0603310 1000 110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924 1 14 02053 10 0000 410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6,3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sz w:val="20"/>
                <w:szCs w:val="20"/>
              </w:rPr>
              <w:t>924 1 17 14030 10 0000 150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Средства самообложения граждан</w:t>
            </w:r>
            <w:proofErr w:type="gramStart"/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зачисляемые в бюджет сельских поселений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924 200 00000 00 0000 000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1145,7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924 202 00000 00 0000 000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1145,7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924 202 10000 00 0000 150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754,5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924 202 15001 10 0000 150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sz w:val="20"/>
                <w:szCs w:val="20"/>
              </w:rPr>
              <w:t>754,5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924 202 20000 00 0000 150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proofErr w:type="gramStart"/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  <w:proofErr w:type="gramEnd"/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убсидии</w:t>
            </w:r>
            <w:proofErr w:type="spellEnd"/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бюджетам сельских поселений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sz w:val="20"/>
                <w:szCs w:val="20"/>
              </w:rPr>
              <w:t>114,7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924 202 29999 10 0000 150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proofErr w:type="gramStart"/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proofErr w:type="spellEnd"/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сельских поселений на решение вопросов местного значения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sz w:val="20"/>
                <w:szCs w:val="20"/>
              </w:rPr>
              <w:t>114,7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924 202 30000 00 0000 000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Субвенции от других бюджетов бюджетной системы</w:t>
            </w:r>
          </w:p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84,6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924 202 35118 10 0000 150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84,5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924 202 30024 10 0000 150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поселений на выполнение передаваемых </w:t>
            </w: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0,1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924 202 40000 00 0000 000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191,9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924 202 40014 10 0000 150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</w:tr>
      <w:tr w:rsidR="009D6966" w:rsidRPr="009D6966" w:rsidTr="00D33923">
        <w:tc>
          <w:tcPr>
            <w:tcW w:w="2780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sz w:val="20"/>
                <w:szCs w:val="20"/>
              </w:rPr>
              <w:t>927 2 02 49999 10 0000 150</w:t>
            </w:r>
          </w:p>
        </w:tc>
        <w:tc>
          <w:tcPr>
            <w:tcW w:w="6576" w:type="dxa"/>
          </w:tcPr>
          <w:p w:rsidR="009D6966" w:rsidRPr="009D6966" w:rsidRDefault="009D6966" w:rsidP="009D696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решение вопросов местного </w:t>
            </w:r>
            <w:proofErr w:type="spellStart"/>
            <w:r w:rsidRPr="009D6966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proofErr w:type="gramStart"/>
            <w:r w:rsidRPr="009D6966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D6966">
              <w:rPr>
                <w:rFonts w:ascii="Times New Roman" w:hAnsi="Times New Roman" w:cs="Times New Roman"/>
                <w:sz w:val="20"/>
                <w:szCs w:val="20"/>
              </w:rPr>
              <w:t>существляемые</w:t>
            </w:r>
            <w:proofErr w:type="spellEnd"/>
            <w:r w:rsidRPr="009D6966">
              <w:rPr>
                <w:rFonts w:ascii="Times New Roman" w:hAnsi="Times New Roman" w:cs="Times New Roman"/>
                <w:sz w:val="20"/>
                <w:szCs w:val="20"/>
              </w:rPr>
              <w:t xml:space="preserve"> с привлечением </w:t>
            </w:r>
            <w:proofErr w:type="spellStart"/>
            <w:r w:rsidRPr="009D6966">
              <w:rPr>
                <w:rFonts w:ascii="Times New Roman" w:hAnsi="Times New Roman" w:cs="Times New Roman"/>
                <w:sz w:val="20"/>
                <w:szCs w:val="20"/>
              </w:rPr>
              <w:t>самооблажения</w:t>
            </w:r>
            <w:proofErr w:type="spellEnd"/>
            <w:r w:rsidRPr="009D6966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</w:tc>
        <w:tc>
          <w:tcPr>
            <w:tcW w:w="1417" w:type="dxa"/>
            <w:vAlign w:val="bottom"/>
          </w:tcPr>
          <w:p w:rsidR="009D6966" w:rsidRPr="009D6966" w:rsidRDefault="009D6966" w:rsidP="009D69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</w:tbl>
    <w:p w:rsidR="00BF4C8A" w:rsidRPr="00BF4C8A" w:rsidRDefault="00BF4C8A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C8A" w:rsidRDefault="00BF4C8A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C8A" w:rsidRDefault="00BF4C8A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C8A" w:rsidRDefault="00BF4C8A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C8A" w:rsidRDefault="00BF4C8A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C8A" w:rsidRDefault="00BF4C8A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C8A" w:rsidRDefault="00BF4C8A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C8A" w:rsidRDefault="00BF4C8A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C8A" w:rsidRDefault="00BF4C8A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C8A" w:rsidRDefault="00BF4C8A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C8A" w:rsidRDefault="00BF4C8A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C8A" w:rsidRDefault="00BF4C8A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C8A" w:rsidRDefault="00BF4C8A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C8A" w:rsidRDefault="00BF4C8A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C8A" w:rsidRDefault="00BF4C8A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C8A" w:rsidRDefault="00BF4C8A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C8A" w:rsidRDefault="00BF4C8A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C8A" w:rsidRDefault="00BF4C8A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C8A" w:rsidRDefault="00BF4C8A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966" w:rsidRDefault="009D6966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966" w:rsidRDefault="009D6966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966" w:rsidRDefault="009D6966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966" w:rsidRDefault="009D6966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966" w:rsidRDefault="009D6966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966" w:rsidRPr="00BF4C8A" w:rsidRDefault="009D6966" w:rsidP="00BF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C8A" w:rsidRDefault="00BF4C8A" w:rsidP="00B250B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F4C8A" w:rsidRDefault="00BF4C8A" w:rsidP="00B250B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50B4" w:rsidRPr="006A4788" w:rsidRDefault="009D6966" w:rsidP="00B250B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F27524" w:rsidRDefault="00B250B4" w:rsidP="00B250B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A47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к решению Совета депутатов </w:t>
      </w:r>
    </w:p>
    <w:p w:rsidR="00B250B4" w:rsidRPr="006A4788" w:rsidRDefault="00B250B4" w:rsidP="00B250B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A4788">
        <w:rPr>
          <w:rFonts w:ascii="Times New Roman" w:eastAsia="Times New Roman" w:hAnsi="Times New Roman" w:cs="Times New Roman"/>
          <w:sz w:val="20"/>
          <w:szCs w:val="20"/>
        </w:rPr>
        <w:t>Сивиньского</w:t>
      </w:r>
      <w:proofErr w:type="spellEnd"/>
      <w:r w:rsidRPr="006A4788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</w:p>
    <w:p w:rsidR="00F27524" w:rsidRDefault="00B250B4" w:rsidP="00F27524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00"/>
        </w:rPr>
      </w:pPr>
      <w:r w:rsidRPr="006A47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275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27524" w:rsidRPr="00BF4C8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27524">
        <w:rPr>
          <w:rFonts w:ascii="Times New Roman" w:eastAsia="Times New Roman" w:hAnsi="Times New Roman" w:cs="Times New Roman"/>
          <w:sz w:val="24"/>
          <w:szCs w:val="24"/>
        </w:rPr>
        <w:t xml:space="preserve"> «31»  мая 2021</w:t>
      </w:r>
      <w:r w:rsidR="00F27524" w:rsidRPr="00BF4C8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27524" w:rsidRPr="00BF4C8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F27524" w:rsidRPr="00F275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00"/>
        </w:rPr>
        <w:t>№3</w:t>
      </w:r>
    </w:p>
    <w:p w:rsidR="00F27524" w:rsidRDefault="00F27524" w:rsidP="00B250B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B250B4" w:rsidRPr="006A4788" w:rsidRDefault="00B250B4" w:rsidP="00B250B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A4788">
        <w:rPr>
          <w:rFonts w:ascii="Times New Roman" w:eastAsia="Times New Roman" w:hAnsi="Times New Roman" w:cs="Times New Roman"/>
          <w:b/>
        </w:rPr>
        <w:t xml:space="preserve">Распределение расходов бюджета </w:t>
      </w:r>
      <w:proofErr w:type="spellStart"/>
      <w:r w:rsidRPr="006A4788">
        <w:rPr>
          <w:rFonts w:ascii="Times New Roman" w:eastAsia="Times New Roman" w:hAnsi="Times New Roman" w:cs="Times New Roman"/>
          <w:b/>
        </w:rPr>
        <w:t>Сивиньского</w:t>
      </w:r>
      <w:proofErr w:type="spellEnd"/>
      <w:r w:rsidRPr="006A4788">
        <w:rPr>
          <w:rFonts w:ascii="Times New Roman" w:eastAsia="Times New Roman" w:hAnsi="Times New Roman" w:cs="Times New Roman"/>
          <w:b/>
        </w:rPr>
        <w:t xml:space="preserve"> сельского поселения Краснослободского муниципального района Республики Мордовия по разделам, подразделам, целевым статьям и видам </w:t>
      </w:r>
      <w:proofErr w:type="gramStart"/>
      <w:r w:rsidRPr="006A4788">
        <w:rPr>
          <w:rFonts w:ascii="Times New Roman" w:eastAsia="Times New Roman" w:hAnsi="Times New Roman" w:cs="Times New Roman"/>
          <w:b/>
        </w:rPr>
        <w:t>расходов классификации расходов бюджетов Российской Федерации</w:t>
      </w:r>
      <w:proofErr w:type="gramEnd"/>
      <w:r w:rsidRPr="006A4788">
        <w:rPr>
          <w:rFonts w:ascii="Times New Roman" w:eastAsia="Times New Roman" w:hAnsi="Times New Roman" w:cs="Times New Roman"/>
          <w:b/>
          <w:bCs/>
        </w:rPr>
        <w:t xml:space="preserve"> на 202</w:t>
      </w:r>
      <w:r w:rsidRPr="006A4788">
        <w:rPr>
          <w:rFonts w:ascii="Times New Roman" w:hAnsi="Times New Roman" w:cs="Times New Roman"/>
          <w:b/>
          <w:bCs/>
        </w:rPr>
        <w:t>0</w:t>
      </w:r>
      <w:r w:rsidRPr="006A4788">
        <w:rPr>
          <w:rFonts w:ascii="Times New Roman" w:eastAsia="Times New Roman" w:hAnsi="Times New Roman" w:cs="Times New Roman"/>
          <w:b/>
          <w:bCs/>
        </w:rPr>
        <w:t xml:space="preserve"> год </w:t>
      </w:r>
      <w:bookmarkStart w:id="0" w:name="RANGE!A1%25252525253AH122"/>
      <w:bookmarkEnd w:id="0"/>
    </w:p>
    <w:tbl>
      <w:tblPr>
        <w:tblW w:w="10632" w:type="dxa"/>
        <w:tblInd w:w="-34" w:type="dxa"/>
        <w:tblLayout w:type="fixed"/>
        <w:tblLook w:val="0000"/>
      </w:tblPr>
      <w:tblGrid>
        <w:gridCol w:w="5245"/>
        <w:gridCol w:w="426"/>
        <w:gridCol w:w="567"/>
        <w:gridCol w:w="236"/>
        <w:gridCol w:w="189"/>
        <w:gridCol w:w="306"/>
        <w:gridCol w:w="119"/>
        <w:gridCol w:w="500"/>
        <w:gridCol w:w="67"/>
        <w:gridCol w:w="851"/>
        <w:gridCol w:w="75"/>
        <w:gridCol w:w="567"/>
        <w:gridCol w:w="350"/>
        <w:gridCol w:w="1134"/>
      </w:tblGrid>
      <w:tr w:rsidR="00B250B4" w:rsidRPr="006A4788" w:rsidTr="005E106D">
        <w:trPr>
          <w:gridAfter w:val="2"/>
          <w:wAfter w:w="1484" w:type="dxa"/>
          <w:trHeight w:val="38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0B4" w:rsidRPr="006A4788" w:rsidRDefault="00B250B4" w:rsidP="003463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0B4" w:rsidRPr="006A4788" w:rsidRDefault="00B250B4" w:rsidP="003463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0B4" w:rsidRPr="006A4788" w:rsidRDefault="00B250B4" w:rsidP="003463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0B4" w:rsidRPr="006A4788" w:rsidRDefault="00B250B4" w:rsidP="003463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0B4" w:rsidRPr="006A4788" w:rsidRDefault="00B250B4" w:rsidP="003463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0B4" w:rsidRPr="006A4788" w:rsidRDefault="00B250B4" w:rsidP="003463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0B4" w:rsidRPr="006A4788" w:rsidRDefault="00B250B4" w:rsidP="003463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0B4" w:rsidRPr="006A4788" w:rsidRDefault="00B250B4" w:rsidP="003463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50B4" w:rsidRPr="006A4788" w:rsidTr="005E106D">
        <w:trPr>
          <w:cantSplit/>
          <w:trHeight w:val="9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ПРЗ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Pr="006A47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  <w:p w:rsidR="009D6966" w:rsidRPr="006A4788" w:rsidRDefault="009D6966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B250B4" w:rsidRPr="006A4788" w:rsidTr="005E106D">
        <w:trPr>
          <w:trHeight w:val="47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B4" w:rsidRPr="006A4788" w:rsidRDefault="00B250B4" w:rsidP="00B250B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250B4" w:rsidRPr="006A4788" w:rsidTr="005E106D">
        <w:trPr>
          <w:trHeight w:val="47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D2622D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1322,8</w:t>
            </w:r>
          </w:p>
        </w:tc>
      </w:tr>
      <w:tr w:rsidR="00B250B4" w:rsidRPr="006A4788" w:rsidTr="005E106D">
        <w:trPr>
          <w:trHeight w:val="47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Сивиньского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D2622D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1322,8</w:t>
            </w:r>
          </w:p>
        </w:tc>
      </w:tr>
      <w:tr w:rsidR="00B250B4" w:rsidRPr="006A4788" w:rsidTr="005E106D">
        <w:trPr>
          <w:trHeight w:val="3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50B4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879,</w:t>
            </w:r>
            <w:r w:rsidR="00D2622D"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B250B4" w:rsidRPr="006A4788" w:rsidTr="005E106D">
        <w:trPr>
          <w:cantSplit/>
          <w:trHeight w:val="7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</w:t>
            </w:r>
          </w:p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субъекта Российской Федерации и органа</w:t>
            </w:r>
          </w:p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410,4</w:t>
            </w:r>
          </w:p>
        </w:tc>
      </w:tr>
      <w:tr w:rsidR="00B250B4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319,8</w:t>
            </w:r>
          </w:p>
        </w:tc>
      </w:tr>
      <w:tr w:rsidR="00B250B4" w:rsidRPr="006A4788" w:rsidTr="005E106D">
        <w:trPr>
          <w:trHeight w:val="4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5E106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</w:t>
            </w:r>
            <w:r w:rsidR="005E10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231,5</w:t>
            </w:r>
          </w:p>
        </w:tc>
      </w:tr>
      <w:tr w:rsidR="00B250B4" w:rsidRPr="006A4788" w:rsidTr="005E106D">
        <w:trPr>
          <w:trHeight w:val="7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5E106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</w:t>
            </w:r>
            <w:r w:rsidR="005E106D">
              <w:rPr>
                <w:rFonts w:ascii="Times New Roman" w:eastAsia="Times New Roman" w:hAnsi="Times New Roman" w:cs="Times New Roman"/>
                <w:sz w:val="18"/>
                <w:szCs w:val="18"/>
              </w:rPr>
              <w:t>ания и иные выплаты работникам 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88,3</w:t>
            </w:r>
          </w:p>
        </w:tc>
      </w:tr>
      <w:tr w:rsidR="00050F5E" w:rsidRPr="006A4788" w:rsidTr="005E106D">
        <w:trPr>
          <w:trHeight w:val="1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F5E" w:rsidRPr="006A4788" w:rsidRDefault="00050F5E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органов местного самоуправления и муниципальных учреждений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44205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90,6</w:t>
            </w:r>
          </w:p>
        </w:tc>
      </w:tr>
      <w:tr w:rsidR="00050F5E" w:rsidRPr="006A4788" w:rsidTr="005E106D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F5E" w:rsidRPr="006A4788" w:rsidRDefault="00050F5E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Фон</w:t>
            </w:r>
            <w:r w:rsidR="005E106D">
              <w:rPr>
                <w:rFonts w:ascii="Times New Roman" w:eastAsia="Times New Roman" w:hAnsi="Times New Roman" w:cs="Times New Roman"/>
                <w:sz w:val="18"/>
                <w:szCs w:val="18"/>
              </w:rPr>
              <w:t>д оплаты труда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44205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84,7</w:t>
            </w:r>
          </w:p>
        </w:tc>
      </w:tr>
      <w:tr w:rsidR="00050F5E" w:rsidRPr="006A4788" w:rsidTr="005E106D">
        <w:trPr>
          <w:trHeight w:val="1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F5E" w:rsidRPr="006A4788" w:rsidRDefault="00050F5E" w:rsidP="005E106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</w:t>
            </w:r>
            <w:r w:rsidR="005E10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аты работникам 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44205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50F5E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5,9</w:t>
            </w:r>
          </w:p>
        </w:tc>
      </w:tr>
      <w:tr w:rsidR="00B250B4" w:rsidRPr="006A4788" w:rsidTr="005E106D">
        <w:trPr>
          <w:trHeight w:val="1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Российской</w:t>
            </w:r>
            <w:proofErr w:type="gramEnd"/>
          </w:p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Федерации, высших органов исполнительной власти</w:t>
            </w:r>
          </w:p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субъектов Российской Федерации, местных</w:t>
            </w:r>
          </w:p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466,</w:t>
            </w:r>
            <w:r w:rsidR="00D2622D"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B250B4" w:rsidRPr="006A4788" w:rsidTr="005E106D">
        <w:trPr>
          <w:trHeight w:val="1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050F5E" w:rsidP="006A47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303,6</w:t>
            </w:r>
          </w:p>
        </w:tc>
      </w:tr>
      <w:tr w:rsidR="00B250B4" w:rsidRPr="006A4788" w:rsidTr="005E106D">
        <w:trPr>
          <w:trHeight w:val="5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Фон</w:t>
            </w:r>
            <w:r w:rsidR="005E106D">
              <w:rPr>
                <w:rFonts w:ascii="Times New Roman" w:eastAsia="Times New Roman" w:hAnsi="Times New Roman" w:cs="Times New Roman"/>
                <w:sz w:val="18"/>
                <w:szCs w:val="18"/>
              </w:rPr>
              <w:t>д оплаты труда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7424ED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234,6</w:t>
            </w:r>
          </w:p>
        </w:tc>
      </w:tr>
      <w:tr w:rsidR="00B250B4" w:rsidRPr="006A4788" w:rsidTr="005E106D">
        <w:trPr>
          <w:trHeight w:val="7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</w:t>
            </w:r>
            <w:r w:rsidR="005E106D">
              <w:rPr>
                <w:rFonts w:ascii="Times New Roman" w:eastAsia="Times New Roman" w:hAnsi="Times New Roman" w:cs="Times New Roman"/>
                <w:sz w:val="18"/>
                <w:szCs w:val="18"/>
              </w:rPr>
              <w:t>аты работникам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7424ED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</w:tc>
      </w:tr>
      <w:tr w:rsidR="00B250B4" w:rsidRPr="006A4788" w:rsidTr="005E106D">
        <w:trPr>
          <w:trHeight w:val="5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7424ED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138,</w:t>
            </w:r>
            <w:r w:rsidR="00D2622D"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250B4" w:rsidRPr="006A4788" w:rsidTr="005E106D">
        <w:trPr>
          <w:trHeight w:val="57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  <w:r w:rsidR="005E10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обеспечения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7424ED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137,7</w:t>
            </w:r>
          </w:p>
        </w:tc>
      </w:tr>
      <w:tr w:rsidR="007424ED" w:rsidRPr="006A4788" w:rsidTr="005E106D">
        <w:trPr>
          <w:trHeight w:val="4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4ED" w:rsidRPr="006A4788" w:rsidRDefault="006A4788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прочих налогов и сборов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4ED" w:rsidRPr="006A4788" w:rsidRDefault="007424ED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4ED" w:rsidRPr="006A4788" w:rsidRDefault="007424ED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4ED" w:rsidRPr="006A4788" w:rsidRDefault="007424ED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4ED" w:rsidRPr="006A4788" w:rsidRDefault="007424ED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4ED" w:rsidRPr="006A4788" w:rsidRDefault="007424ED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4ED" w:rsidRPr="006A4788" w:rsidRDefault="007424ED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4ED" w:rsidRPr="006A4788" w:rsidRDefault="007424ED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4ED" w:rsidRPr="006A4788" w:rsidRDefault="007424ED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B250B4" w:rsidRPr="006A4788" w:rsidTr="005E106D">
        <w:trPr>
          <w:trHeight w:val="4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7424ED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D2622D"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5E106D" w:rsidRPr="006A4788" w:rsidTr="005E106D">
        <w:trPr>
          <w:cantSplit/>
          <w:trHeight w:val="209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E106D" w:rsidRPr="006A4788" w:rsidRDefault="005E106D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E106D" w:rsidRPr="006A4788" w:rsidRDefault="005E106D" w:rsidP="005E106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5E106D" w:rsidRPr="006A4788" w:rsidRDefault="005E106D" w:rsidP="005E106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E106D" w:rsidRPr="006A4788" w:rsidRDefault="005E106D" w:rsidP="005E106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E106D" w:rsidRPr="006A4788" w:rsidRDefault="005E106D" w:rsidP="005E106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E106D" w:rsidRPr="006A4788" w:rsidRDefault="005E106D" w:rsidP="005E106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E106D" w:rsidRPr="006A4788" w:rsidRDefault="005E106D" w:rsidP="005E106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E106D" w:rsidRPr="006A4788" w:rsidRDefault="005E106D" w:rsidP="005E10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77150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E106D" w:rsidRPr="006A4788" w:rsidRDefault="005E106D" w:rsidP="005E10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E106D" w:rsidRPr="006A4788" w:rsidRDefault="005E106D" w:rsidP="005E10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B250B4" w:rsidRPr="006A4788" w:rsidTr="005E106D">
        <w:trPr>
          <w:trHeight w:val="4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77150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7424ED" w:rsidP="006A47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F824F0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4F0" w:rsidRPr="006A4788" w:rsidRDefault="007424ED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органов местного самоуправления и муниципальных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44205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24,1</w:t>
            </w:r>
          </w:p>
        </w:tc>
      </w:tr>
      <w:tr w:rsidR="00F824F0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4F0" w:rsidRPr="006A4788" w:rsidRDefault="007424ED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5E106D">
              <w:rPr>
                <w:rFonts w:ascii="Times New Roman" w:eastAsia="Times New Roman" w:hAnsi="Times New Roman" w:cs="Times New Roman"/>
                <w:sz w:val="18"/>
                <w:szCs w:val="18"/>
              </w:rPr>
              <w:t>онд оплаты труда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44205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18,3</w:t>
            </w:r>
          </w:p>
        </w:tc>
      </w:tr>
      <w:tr w:rsidR="00F824F0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4F0" w:rsidRPr="006A4788" w:rsidRDefault="007424ED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</w:t>
            </w:r>
            <w:r w:rsidR="005E106D">
              <w:rPr>
                <w:rFonts w:ascii="Times New Roman" w:eastAsia="Times New Roman" w:hAnsi="Times New Roman" w:cs="Times New Roman"/>
                <w:sz w:val="18"/>
                <w:szCs w:val="18"/>
              </w:rPr>
              <w:t>латы работникам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44205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5,8</w:t>
            </w:r>
          </w:p>
        </w:tc>
      </w:tr>
      <w:tr w:rsidR="00B250B4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проведении</w:t>
            </w:r>
            <w:proofErr w:type="gramEnd"/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выборов и референдумов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B250B4" w:rsidRPr="006A4788" w:rsidTr="005E106D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выборов в представительные органы муниципального образования Республики Мордовия</w:t>
            </w:r>
          </w:p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B250B4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B250B4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B250B4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F824F0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42200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B250B4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42200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B250B4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84,5</w:t>
            </w:r>
          </w:p>
        </w:tc>
      </w:tr>
      <w:tr w:rsidR="00B250B4" w:rsidRPr="006A4788" w:rsidTr="005E106D">
        <w:trPr>
          <w:trHeight w:val="4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50B4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84,5</w:t>
            </w:r>
          </w:p>
        </w:tc>
      </w:tr>
      <w:tr w:rsidR="00B250B4" w:rsidRPr="006A4788" w:rsidTr="005E106D">
        <w:trPr>
          <w:cantSplit/>
          <w:trHeight w:val="4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84,5</w:t>
            </w:r>
          </w:p>
        </w:tc>
      </w:tr>
      <w:tr w:rsidR="00B250B4" w:rsidRPr="006A4788" w:rsidTr="005E106D">
        <w:trPr>
          <w:cantSplit/>
          <w:trHeight w:val="1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50B4" w:rsidRPr="006A4788" w:rsidTr="005E106D">
        <w:trPr>
          <w:trHeight w:val="5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Фон</w:t>
            </w:r>
            <w:r w:rsidR="005E106D">
              <w:rPr>
                <w:rFonts w:ascii="Times New Roman" w:eastAsia="Times New Roman" w:hAnsi="Times New Roman" w:cs="Times New Roman"/>
                <w:sz w:val="18"/>
                <w:szCs w:val="18"/>
              </w:rPr>
              <w:t>д оплаты труда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250B4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60,4</w:t>
            </w:r>
          </w:p>
        </w:tc>
      </w:tr>
      <w:tr w:rsidR="00B250B4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</w:t>
            </w:r>
            <w:r w:rsidR="005E106D">
              <w:rPr>
                <w:rFonts w:ascii="Times New Roman" w:eastAsia="Times New Roman" w:hAnsi="Times New Roman" w:cs="Times New Roman"/>
                <w:sz w:val="18"/>
                <w:szCs w:val="18"/>
              </w:rPr>
              <w:t>латы работникам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18,3</w:t>
            </w:r>
          </w:p>
        </w:tc>
      </w:tr>
      <w:tr w:rsidR="00B250B4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</w:t>
            </w:r>
            <w:r w:rsidR="005E10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</w:tr>
      <w:tr w:rsidR="00F824F0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4F0" w:rsidRPr="006A4788" w:rsidRDefault="00F824F0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6,0</w:t>
            </w:r>
          </w:p>
        </w:tc>
      </w:tr>
      <w:tr w:rsidR="00F824F0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4F0" w:rsidRPr="006A4788" w:rsidRDefault="00F824F0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Гражданская оборона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6,0</w:t>
            </w:r>
          </w:p>
        </w:tc>
      </w:tr>
      <w:tr w:rsidR="00F824F0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4F0" w:rsidRPr="006A4788" w:rsidRDefault="00F824F0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42130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</w:tr>
      <w:tr w:rsidR="00F824F0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4F0" w:rsidRPr="006A4788" w:rsidRDefault="00F824F0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42130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4F0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</w:tr>
      <w:tr w:rsidR="00B250B4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58,5</w:t>
            </w:r>
          </w:p>
        </w:tc>
      </w:tr>
      <w:tr w:rsidR="00B250B4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58,5</w:t>
            </w:r>
          </w:p>
        </w:tc>
      </w:tr>
      <w:tr w:rsidR="00B250B4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44102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58,5</w:t>
            </w:r>
          </w:p>
        </w:tc>
      </w:tr>
      <w:tr w:rsidR="00B250B4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</w:t>
            </w:r>
            <w:r w:rsidR="005E10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ля обеспечения муниципальных 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44102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58,5</w:t>
            </w:r>
          </w:p>
        </w:tc>
      </w:tr>
      <w:tr w:rsidR="00B250B4" w:rsidRPr="006A4788" w:rsidTr="005E106D">
        <w:trPr>
          <w:trHeight w:val="3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</w:t>
            </w:r>
            <w:proofErr w:type="spellEnd"/>
            <w:r w:rsidR="006A4788"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6A4788"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</w:t>
            </w:r>
            <w:r w:rsidR="006A4788"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унальное</w:t>
            </w:r>
            <w:proofErr w:type="gramEnd"/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158,4</w:t>
            </w:r>
          </w:p>
        </w:tc>
      </w:tr>
      <w:tr w:rsidR="00983A6F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83A6F" w:rsidRPr="006A4788" w:rsidRDefault="00983A6F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83A6F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103,1</w:t>
            </w:r>
          </w:p>
        </w:tc>
      </w:tr>
      <w:tr w:rsidR="00983A6F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83A6F" w:rsidRPr="006A4788" w:rsidRDefault="00983A6F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42020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83A6F" w:rsidRPr="006A4788" w:rsidRDefault="00F824F0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103,1</w:t>
            </w:r>
          </w:p>
        </w:tc>
      </w:tr>
      <w:tr w:rsidR="00983A6F" w:rsidRPr="006A4788" w:rsidTr="005E106D">
        <w:trPr>
          <w:trHeight w:val="29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83A6F" w:rsidRPr="006A4788" w:rsidRDefault="00983A6F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42020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983A6F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83A6F" w:rsidRPr="006A4788" w:rsidRDefault="00983A6F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 или бездействия органов государственной власти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42020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83A6F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</w:tr>
      <w:tr w:rsidR="00B250B4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50B4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55,3</w:t>
            </w:r>
          </w:p>
        </w:tc>
      </w:tr>
      <w:tr w:rsidR="00B250B4" w:rsidRPr="006A4788" w:rsidTr="005E106D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50B4" w:rsidRPr="006A4788" w:rsidRDefault="00983A6F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430</w:t>
            </w:r>
            <w:r w:rsidR="00983A6F"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50B4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</w:tr>
      <w:tr w:rsidR="00B250B4" w:rsidRPr="006A4788" w:rsidTr="005E106D">
        <w:trPr>
          <w:trHeight w:val="4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430</w:t>
            </w:r>
            <w:r w:rsidR="00983A6F"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250B4" w:rsidRPr="006A4788" w:rsidRDefault="00983A6F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</w:tr>
      <w:tr w:rsidR="00B250B4" w:rsidRPr="006A4788" w:rsidTr="005E106D">
        <w:trPr>
          <w:cantSplit/>
          <w:trHeight w:val="95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50B4" w:rsidRPr="006A4788" w:rsidTr="005E106D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983A6F" w:rsidP="00B250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983A6F" w:rsidP="006A47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983A6F" w:rsidP="006A47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983A6F" w:rsidP="006A47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983A6F" w:rsidP="006A47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983A6F" w:rsidP="006A47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983A6F" w:rsidP="006A47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78090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983A6F" w:rsidP="006A47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42,9</w:t>
            </w:r>
          </w:p>
        </w:tc>
      </w:tr>
      <w:tr w:rsidR="00B250B4" w:rsidRPr="006A4788" w:rsidTr="005E106D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983A6F" w:rsidP="00B250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78090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42,9</w:t>
            </w:r>
          </w:p>
        </w:tc>
      </w:tr>
      <w:tr w:rsidR="00B250B4" w:rsidRPr="006A4788" w:rsidTr="005E106D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135,</w:t>
            </w:r>
            <w:r w:rsidR="00D2622D" w:rsidRPr="006A47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B250B4" w:rsidRPr="006A4788" w:rsidTr="005E106D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135,</w:t>
            </w:r>
            <w:r w:rsidR="00D2622D" w:rsidRPr="006A47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B250B4" w:rsidRPr="006A4788" w:rsidTr="005E106D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03010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135,</w:t>
            </w:r>
            <w:r w:rsidR="00D2622D" w:rsidRPr="006A47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B250B4" w:rsidRPr="006A4788" w:rsidTr="005E106D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03010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135,</w:t>
            </w:r>
            <w:r w:rsidR="00D2622D" w:rsidRPr="006A47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B250B4" w:rsidRPr="006A4788" w:rsidTr="005E106D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5E106D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</w:rPr>
              <w:t>Обслуживание государственного (</w:t>
            </w:r>
            <w:r w:rsidR="00B250B4" w:rsidRPr="006A4788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</w:rPr>
              <w:t>муниципального)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B250B4" w:rsidRPr="006A4788" w:rsidTr="005E106D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B250B4" w:rsidRPr="006A4788" w:rsidTr="005E106D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B4" w:rsidRPr="006A4788" w:rsidRDefault="00B250B4" w:rsidP="006A47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6A4788" w:rsidRPr="006A4788" w:rsidTr="005E106D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4788" w:rsidRPr="006A4788" w:rsidRDefault="006A4788" w:rsidP="00B2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A4788" w:rsidRPr="006A4788" w:rsidRDefault="006A4788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A4788" w:rsidRPr="006A4788" w:rsidRDefault="006A4788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A4788" w:rsidRPr="006A4788" w:rsidRDefault="006A4788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A4788" w:rsidRPr="006A4788" w:rsidRDefault="006A4788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4788" w:rsidRPr="006A4788" w:rsidRDefault="006A4788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4788" w:rsidRPr="006A4788" w:rsidRDefault="006A4788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41240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A4788" w:rsidRPr="006A4788" w:rsidRDefault="006A4788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A4788" w:rsidRPr="006A4788" w:rsidRDefault="006A4788" w:rsidP="006A47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6A4788" w:rsidRPr="006A4788" w:rsidTr="005E106D">
        <w:trPr>
          <w:trHeight w:val="11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788" w:rsidRPr="006A4788" w:rsidRDefault="006A4788" w:rsidP="00B250B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788" w:rsidRPr="006A4788" w:rsidRDefault="006A4788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788" w:rsidRPr="006A4788" w:rsidRDefault="006A4788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788" w:rsidRPr="006A4788" w:rsidRDefault="006A4788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4788" w:rsidRPr="006A4788" w:rsidRDefault="006A4788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788" w:rsidRPr="006A4788" w:rsidRDefault="006A4788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788" w:rsidRPr="006A4788" w:rsidRDefault="006A4788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788" w:rsidRPr="006A4788" w:rsidRDefault="006A4788" w:rsidP="006A47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788" w:rsidRPr="006A4788" w:rsidRDefault="006A4788" w:rsidP="006A47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B250B4" w:rsidRPr="006A4788" w:rsidRDefault="00B250B4" w:rsidP="00B250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0B4" w:rsidRPr="006A4788" w:rsidRDefault="00B250B4" w:rsidP="00B250B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50B4" w:rsidRDefault="00B250B4" w:rsidP="00B250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966" w:rsidRDefault="009D6966" w:rsidP="00B250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966" w:rsidRDefault="009D6966" w:rsidP="00B250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966" w:rsidRDefault="009D6966" w:rsidP="00B250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966" w:rsidRDefault="009D6966" w:rsidP="00B250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966" w:rsidRDefault="009D6966" w:rsidP="00B250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966" w:rsidRDefault="009D6966" w:rsidP="00B250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966" w:rsidRDefault="009D6966" w:rsidP="00B250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966" w:rsidRDefault="009D6966" w:rsidP="00B250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966" w:rsidRDefault="009D6966" w:rsidP="00B250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966" w:rsidRDefault="009D6966" w:rsidP="00B250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966" w:rsidRPr="006A4788" w:rsidRDefault="009D6966" w:rsidP="00B250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4C8A" w:rsidRPr="006A4788" w:rsidRDefault="00BF4C8A" w:rsidP="00BF4C8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A478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9D6966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F27524" w:rsidRDefault="00BF4C8A" w:rsidP="00BF4C8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A47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к решению Совета депутатов</w:t>
      </w:r>
    </w:p>
    <w:p w:rsidR="00BF4C8A" w:rsidRPr="006A4788" w:rsidRDefault="00BF4C8A" w:rsidP="00BF4C8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A4788">
        <w:rPr>
          <w:rFonts w:ascii="Times New Roman" w:eastAsia="Times New Roman" w:hAnsi="Times New Roman" w:cs="Times New Roman"/>
          <w:sz w:val="20"/>
          <w:szCs w:val="20"/>
        </w:rPr>
        <w:t xml:space="preserve"> Сивиньского сельского поселения </w:t>
      </w:r>
    </w:p>
    <w:p w:rsidR="00F27524" w:rsidRDefault="00F27524" w:rsidP="00F27524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F4C8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«31»  мая 2021</w:t>
      </w:r>
      <w:r w:rsidRPr="00BF4C8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BF4C8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F275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00"/>
        </w:rPr>
        <w:t>№3</w:t>
      </w:r>
    </w:p>
    <w:p w:rsidR="00F27524" w:rsidRDefault="00F27524" w:rsidP="00BF4C8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F4C8A" w:rsidRPr="006A4788" w:rsidRDefault="00BF4C8A" w:rsidP="00BF4C8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A4788">
        <w:rPr>
          <w:rFonts w:ascii="Times New Roman" w:eastAsia="Times New Roman" w:hAnsi="Times New Roman" w:cs="Times New Roman"/>
          <w:b/>
        </w:rPr>
        <w:t xml:space="preserve">Распределение расходов бюджета </w:t>
      </w:r>
      <w:proofErr w:type="spellStart"/>
      <w:r w:rsidRPr="006A4788">
        <w:rPr>
          <w:rFonts w:ascii="Times New Roman" w:eastAsia="Times New Roman" w:hAnsi="Times New Roman" w:cs="Times New Roman"/>
          <w:b/>
        </w:rPr>
        <w:t>Сивиньского</w:t>
      </w:r>
      <w:proofErr w:type="spellEnd"/>
      <w:r w:rsidRPr="006A4788">
        <w:rPr>
          <w:rFonts w:ascii="Times New Roman" w:eastAsia="Times New Roman" w:hAnsi="Times New Roman" w:cs="Times New Roman"/>
          <w:b/>
        </w:rPr>
        <w:t xml:space="preserve"> сельского поселения Краснослободского муниципального района Республики Мордовия по </w:t>
      </w:r>
      <w:r>
        <w:rPr>
          <w:rFonts w:ascii="Times New Roman" w:eastAsia="Times New Roman" w:hAnsi="Times New Roman" w:cs="Times New Roman"/>
          <w:b/>
        </w:rPr>
        <w:t>ведомственной</w:t>
      </w:r>
      <w:r w:rsidRPr="006A4788">
        <w:rPr>
          <w:rFonts w:ascii="Times New Roman" w:eastAsia="Times New Roman" w:hAnsi="Times New Roman" w:cs="Times New Roman"/>
          <w:b/>
        </w:rPr>
        <w:t xml:space="preserve"> классификации расходов бюджетов Российской Федерации</w:t>
      </w:r>
      <w:r w:rsidRPr="006A4788">
        <w:rPr>
          <w:rFonts w:ascii="Times New Roman" w:eastAsia="Times New Roman" w:hAnsi="Times New Roman" w:cs="Times New Roman"/>
          <w:b/>
          <w:bCs/>
        </w:rPr>
        <w:t xml:space="preserve"> на 202</w:t>
      </w:r>
      <w:r w:rsidRPr="006A4788">
        <w:rPr>
          <w:rFonts w:ascii="Times New Roman" w:hAnsi="Times New Roman" w:cs="Times New Roman"/>
          <w:b/>
          <w:bCs/>
        </w:rPr>
        <w:t>0</w:t>
      </w:r>
      <w:r w:rsidRPr="006A4788">
        <w:rPr>
          <w:rFonts w:ascii="Times New Roman" w:eastAsia="Times New Roman" w:hAnsi="Times New Roman" w:cs="Times New Roman"/>
          <w:b/>
          <w:bCs/>
        </w:rPr>
        <w:t xml:space="preserve"> год </w:t>
      </w:r>
    </w:p>
    <w:tbl>
      <w:tblPr>
        <w:tblW w:w="10632" w:type="dxa"/>
        <w:tblInd w:w="-34" w:type="dxa"/>
        <w:tblLayout w:type="fixed"/>
        <w:tblLook w:val="0000"/>
      </w:tblPr>
      <w:tblGrid>
        <w:gridCol w:w="4537"/>
        <w:gridCol w:w="708"/>
        <w:gridCol w:w="426"/>
        <w:gridCol w:w="708"/>
        <w:gridCol w:w="426"/>
        <w:gridCol w:w="95"/>
        <w:gridCol w:w="330"/>
        <w:gridCol w:w="165"/>
        <w:gridCol w:w="544"/>
        <w:gridCol w:w="75"/>
        <w:gridCol w:w="775"/>
        <w:gridCol w:w="218"/>
        <w:gridCol w:w="491"/>
        <w:gridCol w:w="76"/>
        <w:gridCol w:w="1058"/>
      </w:tblGrid>
      <w:tr w:rsidR="00BF4C8A" w:rsidRPr="006A4788" w:rsidTr="00F722A6">
        <w:trPr>
          <w:gridAfter w:val="1"/>
          <w:wAfter w:w="1058" w:type="dxa"/>
          <w:trHeight w:val="387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4C8A" w:rsidRPr="006A4788" w:rsidRDefault="00BF4C8A" w:rsidP="00F722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C8A" w:rsidRPr="006A4788" w:rsidRDefault="00BF4C8A" w:rsidP="00F722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4C8A" w:rsidRPr="006A4788" w:rsidRDefault="00BF4C8A" w:rsidP="00F722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4C8A" w:rsidRPr="006A4788" w:rsidRDefault="00BF4C8A" w:rsidP="00F722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4C8A" w:rsidRPr="006A4788" w:rsidRDefault="00BF4C8A" w:rsidP="00F722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C8A" w:rsidRPr="006A4788" w:rsidRDefault="00BF4C8A" w:rsidP="00F722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C8A" w:rsidRPr="006A4788" w:rsidRDefault="00BF4C8A" w:rsidP="00F722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C8A" w:rsidRPr="006A4788" w:rsidRDefault="00BF4C8A" w:rsidP="00F722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4C8A" w:rsidRPr="006A4788" w:rsidRDefault="00BF4C8A" w:rsidP="00F722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4C8A" w:rsidRPr="006A4788" w:rsidTr="00F722A6">
        <w:trPr>
          <w:cantSplit/>
          <w:trHeight w:val="9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ПРЗ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Pr="006A47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  <w:p w:rsidR="00BF4C8A" w:rsidRPr="006A4788" w:rsidRDefault="00BF4C8A" w:rsidP="00F722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BF4C8A" w:rsidRPr="006A4788" w:rsidTr="00F722A6">
        <w:trPr>
          <w:trHeight w:val="4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8A" w:rsidRPr="006A4788" w:rsidRDefault="00BF4C8A" w:rsidP="00F722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F4C8A" w:rsidRPr="006A4788" w:rsidTr="00F722A6">
        <w:trPr>
          <w:trHeight w:val="4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1322,8</w:t>
            </w:r>
          </w:p>
        </w:tc>
      </w:tr>
      <w:tr w:rsidR="00BF4C8A" w:rsidRPr="006A4788" w:rsidTr="00F722A6">
        <w:trPr>
          <w:trHeight w:val="4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Сивиньского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1322,8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879,5</w:t>
            </w:r>
          </w:p>
        </w:tc>
      </w:tr>
      <w:tr w:rsidR="00BF4C8A" w:rsidRPr="006A4788" w:rsidTr="00F722A6">
        <w:trPr>
          <w:cantSplit/>
          <w:trHeight w:val="7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</w:t>
            </w:r>
          </w:p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субъекта Российской Федерации и органа</w:t>
            </w:r>
          </w:p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410,4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319,8</w:t>
            </w:r>
          </w:p>
        </w:tc>
      </w:tr>
      <w:tr w:rsidR="00BF4C8A" w:rsidRPr="006A4788" w:rsidTr="00F722A6">
        <w:trPr>
          <w:trHeight w:val="4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231,5</w:t>
            </w:r>
          </w:p>
        </w:tc>
      </w:tr>
      <w:tr w:rsidR="00BF4C8A" w:rsidRPr="006A4788" w:rsidTr="00F722A6">
        <w:trPr>
          <w:trHeight w:val="77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ания и иные выплаты работникам 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88,3</w:t>
            </w:r>
          </w:p>
        </w:tc>
      </w:tr>
      <w:tr w:rsidR="00BF4C8A" w:rsidRPr="006A4788" w:rsidTr="00F722A6">
        <w:trPr>
          <w:trHeight w:val="1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44205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90,6</w:t>
            </w:r>
          </w:p>
        </w:tc>
      </w:tr>
      <w:tr w:rsidR="00BF4C8A" w:rsidRPr="006A4788" w:rsidTr="00F722A6">
        <w:trPr>
          <w:trHeight w:val="2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Фон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 оплаты труда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44205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84,7</w:t>
            </w:r>
          </w:p>
        </w:tc>
      </w:tr>
      <w:tr w:rsidR="00BF4C8A" w:rsidRPr="006A4788" w:rsidTr="00F722A6">
        <w:trPr>
          <w:trHeight w:val="1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аты работникам 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44205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5,9</w:t>
            </w:r>
          </w:p>
        </w:tc>
      </w:tr>
      <w:tr w:rsidR="00BF4C8A" w:rsidRPr="006A4788" w:rsidTr="00F722A6">
        <w:trPr>
          <w:trHeight w:val="1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Российской</w:t>
            </w:r>
            <w:proofErr w:type="gramEnd"/>
          </w:p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Федерации, высших органов исполнительной власти</w:t>
            </w:r>
          </w:p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субъектов Российской Федерации, местных</w:t>
            </w:r>
          </w:p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466,4</w:t>
            </w:r>
          </w:p>
        </w:tc>
      </w:tr>
      <w:tr w:rsidR="00BF4C8A" w:rsidRPr="006A4788" w:rsidTr="00F722A6">
        <w:trPr>
          <w:trHeight w:val="1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303,6</w:t>
            </w:r>
          </w:p>
        </w:tc>
      </w:tr>
      <w:tr w:rsidR="00BF4C8A" w:rsidRPr="006A4788" w:rsidTr="00F722A6">
        <w:trPr>
          <w:trHeight w:val="50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Фон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 оплаты труда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234,6</w:t>
            </w:r>
          </w:p>
        </w:tc>
      </w:tr>
      <w:tr w:rsidR="00BF4C8A" w:rsidRPr="006A4788" w:rsidTr="00F722A6">
        <w:trPr>
          <w:trHeight w:val="7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аты работникам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</w:tc>
      </w:tr>
      <w:tr w:rsidR="00BF4C8A" w:rsidRPr="006A4788" w:rsidTr="00F722A6">
        <w:trPr>
          <w:trHeight w:val="5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138,6</w:t>
            </w:r>
          </w:p>
        </w:tc>
      </w:tr>
      <w:tr w:rsidR="00BF4C8A" w:rsidRPr="006A4788" w:rsidTr="00F722A6">
        <w:trPr>
          <w:trHeight w:val="57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обеспечения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137,7</w:t>
            </w:r>
          </w:p>
        </w:tc>
      </w:tr>
      <w:tr w:rsidR="00BF4C8A" w:rsidRPr="006A4788" w:rsidTr="00F722A6">
        <w:trPr>
          <w:trHeight w:val="4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прочих налогов и сборов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BF4C8A" w:rsidRPr="006A4788" w:rsidTr="00F722A6">
        <w:trPr>
          <w:trHeight w:val="4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</w:tr>
      <w:tr w:rsidR="00BF4C8A" w:rsidRPr="006A4788" w:rsidTr="00F722A6">
        <w:trPr>
          <w:cantSplit/>
          <w:trHeight w:val="20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BF4C8A" w:rsidRPr="006A4788" w:rsidTr="00F722A6">
        <w:trPr>
          <w:trHeight w:val="43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44205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24,1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онд оплаты труда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44205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18,3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латы работникам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44205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5,8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проведении</w:t>
            </w:r>
            <w:proofErr w:type="gramEnd"/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BF4C8A" w:rsidRPr="006A4788" w:rsidTr="00F722A6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выборов в представительные органы муниципального образования Республики Мордовия</w:t>
            </w:r>
          </w:p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41130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84,5</w:t>
            </w:r>
          </w:p>
        </w:tc>
      </w:tr>
      <w:tr w:rsidR="00BF4C8A" w:rsidRPr="006A4788" w:rsidTr="00F722A6">
        <w:trPr>
          <w:trHeight w:val="4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84,5</w:t>
            </w:r>
          </w:p>
        </w:tc>
      </w:tr>
      <w:tr w:rsidR="00BF4C8A" w:rsidRPr="006A4788" w:rsidTr="00F722A6">
        <w:trPr>
          <w:cantSplit/>
          <w:trHeight w:val="4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84,5</w:t>
            </w:r>
          </w:p>
        </w:tc>
      </w:tr>
      <w:tr w:rsidR="00BF4C8A" w:rsidRPr="006A4788" w:rsidTr="00F722A6">
        <w:trPr>
          <w:cantSplit/>
          <w:trHeight w:val="1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4C8A" w:rsidRPr="006A4788" w:rsidTr="00F722A6">
        <w:trPr>
          <w:trHeight w:val="5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Фон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 оплаты труда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60,4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латы работникам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18,3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муниципальных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6,0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6,0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42130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42130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58,5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58,5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44102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58,5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ля обеспечения муниципальных </w:t>
            </w: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44102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58,5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Жилищно</w:t>
            </w:r>
            <w:proofErr w:type="spellEnd"/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 коммунальное</w:t>
            </w:r>
            <w:proofErr w:type="gramEnd"/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158,4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103,1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103,1</w:t>
            </w:r>
          </w:p>
        </w:tc>
      </w:tr>
      <w:tr w:rsidR="00BF4C8A" w:rsidRPr="006A4788" w:rsidTr="00F722A6">
        <w:trPr>
          <w:trHeight w:val="2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 или бездействия органов государственной власти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55,3</w:t>
            </w:r>
          </w:p>
        </w:tc>
      </w:tr>
      <w:tr w:rsidR="00BF4C8A" w:rsidRPr="006A4788" w:rsidTr="00F722A6">
        <w:trPr>
          <w:trHeight w:val="3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43030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</w:tr>
      <w:tr w:rsidR="00BF4C8A" w:rsidRPr="006A4788" w:rsidTr="00F722A6">
        <w:trPr>
          <w:trHeight w:val="4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43030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</w:tr>
      <w:tr w:rsidR="00BF4C8A" w:rsidRPr="006A4788" w:rsidTr="00F722A6">
        <w:trPr>
          <w:cantSplit/>
          <w:trHeight w:val="149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4C8A" w:rsidRPr="006A4788" w:rsidTr="00F722A6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78090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42,9</w:t>
            </w:r>
          </w:p>
        </w:tc>
      </w:tr>
      <w:tr w:rsidR="00BF4C8A" w:rsidRPr="006A4788" w:rsidTr="00F722A6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78090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42,9</w:t>
            </w:r>
          </w:p>
        </w:tc>
      </w:tr>
      <w:tr w:rsidR="00BF4C8A" w:rsidRPr="006A4788" w:rsidTr="00F722A6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135,2</w:t>
            </w:r>
          </w:p>
        </w:tc>
      </w:tr>
      <w:tr w:rsidR="00BF4C8A" w:rsidRPr="006A4788" w:rsidTr="00F722A6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135,2</w:t>
            </w:r>
          </w:p>
        </w:tc>
      </w:tr>
      <w:tr w:rsidR="00BF4C8A" w:rsidRPr="006A4788" w:rsidTr="00F722A6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135,2</w:t>
            </w:r>
          </w:p>
        </w:tc>
      </w:tr>
      <w:tr w:rsidR="00BF4C8A" w:rsidRPr="006A4788" w:rsidTr="00F722A6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135,2</w:t>
            </w:r>
          </w:p>
        </w:tc>
      </w:tr>
      <w:tr w:rsidR="00BF4C8A" w:rsidRPr="006A4788" w:rsidTr="00F722A6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</w:rPr>
              <w:t>Обслуживание государственного (</w:t>
            </w:r>
            <w:r w:rsidRPr="006A4788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</w:rPr>
              <w:t>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BF4C8A" w:rsidRPr="006A4788" w:rsidTr="00F722A6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BF4C8A" w:rsidRPr="006A4788" w:rsidTr="00F722A6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BF4C8A" w:rsidRPr="006A4788" w:rsidTr="00F722A6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41240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7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47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BF4C8A" w:rsidRPr="006A4788" w:rsidTr="00F722A6">
        <w:trPr>
          <w:trHeight w:val="1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C8A" w:rsidRPr="006A4788" w:rsidRDefault="00BF4C8A" w:rsidP="00F722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BF4C8A" w:rsidRPr="006A4788" w:rsidRDefault="00BF4C8A" w:rsidP="00BF4C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4C8A" w:rsidRPr="006A4788" w:rsidRDefault="00BF4C8A" w:rsidP="00BF4C8A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F4C8A" w:rsidRPr="006A4788" w:rsidRDefault="00BF4C8A" w:rsidP="00BF4C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4C8A" w:rsidRPr="006A4788" w:rsidRDefault="00BF4C8A" w:rsidP="00BF4C8A">
      <w:pPr>
        <w:rPr>
          <w:rFonts w:ascii="Times New Roman" w:hAnsi="Times New Roman" w:cs="Times New Roman"/>
        </w:rPr>
      </w:pPr>
    </w:p>
    <w:p w:rsidR="00792993" w:rsidRPr="006A4788" w:rsidRDefault="00792993">
      <w:pPr>
        <w:rPr>
          <w:rFonts w:ascii="Times New Roman" w:hAnsi="Times New Roman" w:cs="Times New Roman"/>
        </w:rPr>
      </w:pPr>
    </w:p>
    <w:sectPr w:rsidR="00792993" w:rsidRPr="006A4788" w:rsidSect="005E106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250B4"/>
    <w:rsid w:val="0001195C"/>
    <w:rsid w:val="00050F5E"/>
    <w:rsid w:val="005E106D"/>
    <w:rsid w:val="006A4788"/>
    <w:rsid w:val="007424ED"/>
    <w:rsid w:val="00792993"/>
    <w:rsid w:val="00983A6F"/>
    <w:rsid w:val="009D6966"/>
    <w:rsid w:val="00A47F00"/>
    <w:rsid w:val="00B250B4"/>
    <w:rsid w:val="00B7543E"/>
    <w:rsid w:val="00BF4C8A"/>
    <w:rsid w:val="00CE3DA4"/>
    <w:rsid w:val="00D2622D"/>
    <w:rsid w:val="00D40DEC"/>
    <w:rsid w:val="00D90A7D"/>
    <w:rsid w:val="00F27524"/>
    <w:rsid w:val="00F8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5C"/>
  </w:style>
  <w:style w:type="paragraph" w:styleId="1">
    <w:name w:val="heading 1"/>
    <w:basedOn w:val="a"/>
    <w:next w:val="a"/>
    <w:link w:val="10"/>
    <w:qFormat/>
    <w:rsid w:val="009D69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C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D696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Nonformat">
    <w:name w:val="ConsNonformat"/>
    <w:rsid w:val="009D69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9D6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</cp:revision>
  <cp:lastPrinted>2021-05-31T09:48:00Z</cp:lastPrinted>
  <dcterms:created xsi:type="dcterms:W3CDTF">2021-05-31T09:50:00Z</dcterms:created>
  <dcterms:modified xsi:type="dcterms:W3CDTF">2021-05-31T09:50:00Z</dcterms:modified>
</cp:coreProperties>
</file>