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C5" w:rsidRDefault="007824C5" w:rsidP="007824C5">
      <w:pPr>
        <w:pStyle w:val="a3"/>
        <w:spacing w:before="238" w:beforeAutospacing="0" w:after="0"/>
        <w:jc w:val="center"/>
      </w:pPr>
      <w:r>
        <w:rPr>
          <w:b/>
          <w:bCs/>
        </w:rPr>
        <w:t>АДМИНИСТРАЦИЯ</w:t>
      </w:r>
    </w:p>
    <w:p w:rsidR="007824C5" w:rsidRDefault="007824C5" w:rsidP="007824C5">
      <w:pPr>
        <w:pStyle w:val="a3"/>
        <w:spacing w:before="238" w:beforeAutospacing="0" w:after="0"/>
        <w:jc w:val="center"/>
      </w:pPr>
      <w:r>
        <w:rPr>
          <w:b/>
          <w:bCs/>
        </w:rPr>
        <w:t>СИВИНЬСКОГО СЕЛЬСКОГО ПОСЕЛЕНИЯ</w:t>
      </w:r>
    </w:p>
    <w:p w:rsidR="007824C5" w:rsidRDefault="007824C5" w:rsidP="007824C5">
      <w:pPr>
        <w:pStyle w:val="a3"/>
        <w:spacing w:before="238" w:beforeAutospacing="0" w:after="0"/>
        <w:jc w:val="center"/>
      </w:pPr>
      <w:r>
        <w:rPr>
          <w:b/>
          <w:bCs/>
        </w:rPr>
        <w:t>КРАСНОСЛОБОДСКОГО МУНИЦИПАЛЬНОГО РАЙОНА</w:t>
      </w:r>
    </w:p>
    <w:p w:rsidR="007824C5" w:rsidRDefault="007824C5" w:rsidP="007824C5">
      <w:pPr>
        <w:pStyle w:val="a3"/>
        <w:spacing w:before="238" w:beforeAutospacing="0" w:after="0"/>
        <w:jc w:val="center"/>
      </w:pPr>
      <w:r>
        <w:rPr>
          <w:b/>
          <w:bCs/>
        </w:rPr>
        <w:t>РЕСПУБЛИКА МОРДОВИЯ</w:t>
      </w:r>
    </w:p>
    <w:p w:rsidR="007824C5" w:rsidRDefault="007824C5" w:rsidP="007824C5">
      <w:pPr>
        <w:pStyle w:val="a3"/>
        <w:spacing w:after="0"/>
      </w:pPr>
    </w:p>
    <w:p w:rsidR="007824C5" w:rsidRDefault="007824C5" w:rsidP="007824C5">
      <w:pPr>
        <w:pStyle w:val="a3"/>
        <w:spacing w:after="0"/>
        <w:jc w:val="center"/>
      </w:pPr>
      <w:r>
        <w:rPr>
          <w:b/>
          <w:bCs/>
        </w:rPr>
        <w:t>ПОСТАНОВЛЕНИЕ</w:t>
      </w:r>
    </w:p>
    <w:p w:rsidR="007824C5" w:rsidRDefault="007824C5" w:rsidP="007824C5">
      <w:pPr>
        <w:pStyle w:val="a3"/>
        <w:spacing w:after="0"/>
        <w:jc w:val="center"/>
      </w:pPr>
    </w:p>
    <w:p w:rsidR="007824C5" w:rsidRDefault="007824C5" w:rsidP="007824C5">
      <w:pPr>
        <w:pStyle w:val="a3"/>
        <w:spacing w:after="0"/>
        <w:jc w:val="center"/>
      </w:pPr>
      <w:r>
        <w:rPr>
          <w:b/>
          <w:bCs/>
        </w:rPr>
        <w:t>от «11» марта 2020 года</w:t>
      </w:r>
      <w:r>
        <w:rPr>
          <w:b/>
          <w:bCs/>
        </w:rPr>
        <w:t xml:space="preserve">                                                              №15</w:t>
      </w:r>
    </w:p>
    <w:p w:rsidR="007824C5" w:rsidRDefault="007824C5" w:rsidP="007824C5">
      <w:pPr>
        <w:pStyle w:val="a3"/>
        <w:spacing w:after="0"/>
        <w:jc w:val="center"/>
        <w:rPr>
          <w:b/>
          <w:bCs/>
        </w:rPr>
      </w:pPr>
      <w:r>
        <w:rPr>
          <w:b/>
          <w:bCs/>
        </w:rPr>
        <w:t>с.Сивинь</w:t>
      </w:r>
    </w:p>
    <w:p w:rsidR="007824C5" w:rsidRDefault="007824C5" w:rsidP="007824C5">
      <w:pPr>
        <w:pStyle w:val="a3"/>
        <w:spacing w:after="0"/>
        <w:jc w:val="center"/>
      </w:pPr>
    </w:p>
    <w:p w:rsidR="007824C5" w:rsidRDefault="007824C5" w:rsidP="007824C5">
      <w:pPr>
        <w:pStyle w:val="a3"/>
        <w:spacing w:before="0" w:beforeAutospacing="0" w:after="0"/>
        <w:jc w:val="center"/>
      </w:pPr>
      <w:bookmarkStart w:id="0" w:name="_GoBack"/>
      <w:r>
        <w:rPr>
          <w:b/>
          <w:bCs/>
          <w:color w:val="000000"/>
        </w:rPr>
        <w:t xml:space="preserve">О внесении изменений в Постановление администрации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</w:t>
      </w:r>
    </w:p>
    <w:p w:rsidR="007824C5" w:rsidRDefault="007824C5" w:rsidP="007824C5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от 17 января 2019 года № 1 «Об утверждении Порядка учета бюджетных и денежных обязательств получателей средств бюджета 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Мордовия» (с изменениями, внесенными постановлением администрации</w:t>
      </w:r>
    </w:p>
    <w:p w:rsidR="007824C5" w:rsidRDefault="007824C5" w:rsidP="007824C5">
      <w:pPr>
        <w:pStyle w:val="a3"/>
        <w:spacing w:before="0" w:beforeAutospacing="0" w:after="0"/>
        <w:jc w:val="center"/>
      </w:pPr>
      <w:r>
        <w:rPr>
          <w:b/>
          <w:bCs/>
          <w:color w:val="000000"/>
        </w:rPr>
        <w:t xml:space="preserve">Сивиньского сельского поселения </w:t>
      </w: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Республики Мордовия</w:t>
      </w:r>
      <w:r>
        <w:rPr>
          <w:b/>
          <w:bCs/>
          <w:color w:val="FF0000"/>
        </w:rPr>
        <w:t xml:space="preserve"> </w:t>
      </w:r>
      <w:r>
        <w:rPr>
          <w:b/>
          <w:bCs/>
          <w:color w:val="000000"/>
        </w:rPr>
        <w:t>от 24.06.2019г. №28)</w:t>
      </w:r>
    </w:p>
    <w:bookmarkEnd w:id="0"/>
    <w:p w:rsidR="007824C5" w:rsidRDefault="007824C5" w:rsidP="007824C5">
      <w:pPr>
        <w:pStyle w:val="a3"/>
        <w:spacing w:before="0" w:beforeAutospacing="0" w:after="0"/>
        <w:ind w:firstLine="709"/>
        <w:jc w:val="center"/>
      </w:pPr>
    </w:p>
    <w:p w:rsidR="007824C5" w:rsidRDefault="007824C5" w:rsidP="007824C5">
      <w:pPr>
        <w:pStyle w:val="a3"/>
        <w:spacing w:after="0"/>
        <w:ind w:firstLine="539"/>
        <w:jc w:val="both"/>
      </w:pPr>
      <w:r>
        <w:rPr>
          <w:color w:val="000000"/>
        </w:rPr>
        <w:t>В целях приведения в соответствие с действующим законодательством, администрация Сивиньского сельского поселения постановляет:</w:t>
      </w:r>
    </w:p>
    <w:p w:rsidR="007824C5" w:rsidRDefault="007824C5" w:rsidP="007824C5">
      <w:pPr>
        <w:pStyle w:val="a3"/>
        <w:spacing w:after="0"/>
        <w:jc w:val="both"/>
      </w:pPr>
      <w:r>
        <w:rPr>
          <w:color w:val="000000"/>
        </w:rPr>
        <w:t>1. Внести в постановление администрации от «17» января 2019 г. № 1</w:t>
      </w:r>
      <w:r>
        <w:rPr>
          <w:rFonts w:ascii="Calibri" w:hAnsi="Calibri"/>
          <w:color w:val="000000"/>
        </w:rPr>
        <w:t xml:space="preserve"> «</w:t>
      </w:r>
      <w:r>
        <w:rPr>
          <w:color w:val="000000"/>
        </w:rPr>
        <w:t>Порядок учета бюджетных и денежных обязательств получателей средств бюджета Сивиньского сельского поселения</w:t>
      </w:r>
      <w:r>
        <w:rPr>
          <w:b/>
          <w:bCs/>
          <w:color w:val="000000"/>
        </w:rPr>
        <w:t xml:space="preserve"> </w:t>
      </w:r>
      <w:proofErr w:type="spellStart"/>
      <w:r>
        <w:rPr>
          <w:color w:val="000000"/>
        </w:rPr>
        <w:t>Краснослободского</w:t>
      </w:r>
      <w:proofErr w:type="spellEnd"/>
      <w:r>
        <w:rPr>
          <w:color w:val="000000"/>
        </w:rPr>
        <w:t xml:space="preserve"> муниципального района Республики Мордовия</w:t>
      </w:r>
      <w:r>
        <w:rPr>
          <w:rFonts w:ascii="Calibri" w:hAnsi="Calibri"/>
          <w:color w:val="000000"/>
        </w:rPr>
        <w:t>» (</w:t>
      </w:r>
      <w:r>
        <w:rPr>
          <w:color w:val="000000"/>
        </w:rPr>
        <w:t>с изменениями, внесенными постановление администрации Сивиньского сельского поселения №28 от 24.06.2019 г</w:t>
      </w:r>
      <w:r>
        <w:rPr>
          <w:rFonts w:ascii="Calibri" w:hAnsi="Calibri"/>
          <w:color w:val="000000"/>
        </w:rPr>
        <w:t xml:space="preserve">.) </w:t>
      </w:r>
      <w:r>
        <w:rPr>
          <w:color w:val="000000"/>
        </w:rPr>
        <w:t>следующие изменения:</w:t>
      </w:r>
    </w:p>
    <w:p w:rsidR="007824C5" w:rsidRDefault="007824C5" w:rsidP="007824C5">
      <w:pPr>
        <w:pStyle w:val="a3"/>
        <w:spacing w:after="0"/>
        <w:ind w:firstLine="539"/>
        <w:jc w:val="both"/>
      </w:pPr>
      <w:r>
        <w:rPr>
          <w:color w:val="000000"/>
        </w:rPr>
        <w:t>1) в пункте 12:</w:t>
      </w:r>
    </w:p>
    <w:p w:rsidR="007824C5" w:rsidRDefault="007824C5" w:rsidP="007824C5">
      <w:pPr>
        <w:pStyle w:val="a3"/>
        <w:spacing w:after="0"/>
        <w:ind w:firstLine="539"/>
        <w:jc w:val="both"/>
      </w:pPr>
      <w:r>
        <w:rPr>
          <w:color w:val="000000"/>
        </w:rPr>
        <w:t>часть четвертую пункта 12 Порядка учета бюджетных и денежных обязательств получателей средств бюджета Сивиньского сельского поселения изложить в следующей редакции:</w:t>
      </w:r>
    </w:p>
    <w:p w:rsidR="007824C5" w:rsidRDefault="007824C5" w:rsidP="007824C5">
      <w:pPr>
        <w:pStyle w:val="a3"/>
        <w:spacing w:after="0" w:line="318" w:lineRule="atLeast"/>
        <w:ind w:left="23" w:right="23"/>
        <w:jc w:val="both"/>
      </w:pPr>
      <w:r>
        <w:t xml:space="preserve">«При постановке на учет бюджетного обязательства (внесения изменений в поставленное на учет бюджетное обязательство) орган, осуществляющий открытие и ведение лицевых счетов, осуществляет проверку предмета бюджетного обязательства, наименования вида средств, кода вида (кодов видов) расходов классификации расходов, указанных в Сведениях о бюджетном обязательстве, документе-основании, предусмотренном пунктами 1 - 9 графы 2 Перечня, на предмет соблюдения запрета на финансовое обеспечение за счет </w:t>
      </w:r>
      <w:r>
        <w:lastRenderedPageBreak/>
        <w:t>средств республиканского бюджета капитальных вложений в объекты (муниципальной) собственности в соответствии с подпунктом «г» пункта 3 общих требований к установлению случаев и условий продления срока исполнения бюджетной меры принуждения, утвержденных постановлением Правительства Российской Федерации от 24 октября 2018 г. № 1268».</w:t>
      </w:r>
    </w:p>
    <w:p w:rsidR="007824C5" w:rsidRDefault="007824C5" w:rsidP="007824C5">
      <w:pPr>
        <w:pStyle w:val="a3"/>
        <w:spacing w:after="0"/>
      </w:pPr>
    </w:p>
    <w:p w:rsidR="007824C5" w:rsidRDefault="007824C5" w:rsidP="007824C5">
      <w:pPr>
        <w:pStyle w:val="a3"/>
        <w:spacing w:after="0"/>
      </w:pPr>
      <w:r>
        <w:rPr>
          <w:color w:val="000000"/>
        </w:rPr>
        <w:t>2. Настоящее постановление вступает в силу со дня его официального опубликования в информационном бюллетене Сивиньского сельского поселения и распространяет действие на правоотношения, возникшие с 4 декабря 2019 года.</w:t>
      </w:r>
    </w:p>
    <w:p w:rsidR="007824C5" w:rsidRDefault="007824C5" w:rsidP="007824C5">
      <w:pPr>
        <w:pStyle w:val="a3"/>
        <w:spacing w:after="0"/>
        <w:ind w:firstLine="284"/>
      </w:pPr>
    </w:p>
    <w:p w:rsidR="007824C5" w:rsidRDefault="007824C5" w:rsidP="007824C5">
      <w:pPr>
        <w:pStyle w:val="a3"/>
        <w:spacing w:after="0"/>
      </w:pPr>
    </w:p>
    <w:p w:rsidR="007824C5" w:rsidRDefault="007824C5" w:rsidP="007824C5">
      <w:pPr>
        <w:pStyle w:val="a3"/>
        <w:spacing w:before="0" w:beforeAutospacing="0" w:after="0"/>
      </w:pPr>
      <w:proofErr w:type="spellStart"/>
      <w:r>
        <w:rPr>
          <w:b/>
          <w:bCs/>
          <w:color w:val="000000"/>
        </w:rPr>
        <w:t>Врио</w:t>
      </w:r>
      <w:proofErr w:type="spellEnd"/>
      <w:r>
        <w:rPr>
          <w:b/>
          <w:bCs/>
          <w:color w:val="000000"/>
        </w:rPr>
        <w:t xml:space="preserve"> Главы администрации</w:t>
      </w:r>
    </w:p>
    <w:p w:rsidR="007824C5" w:rsidRDefault="007824C5" w:rsidP="007824C5">
      <w:pPr>
        <w:pStyle w:val="a3"/>
        <w:spacing w:before="0" w:beforeAutospacing="0" w:after="0"/>
      </w:pPr>
      <w:r>
        <w:rPr>
          <w:b/>
          <w:bCs/>
          <w:color w:val="000000"/>
        </w:rPr>
        <w:t xml:space="preserve">Сивиньского сельского поселения </w:t>
      </w:r>
    </w:p>
    <w:p w:rsidR="007824C5" w:rsidRDefault="007824C5" w:rsidP="007824C5">
      <w:pPr>
        <w:pStyle w:val="a3"/>
        <w:spacing w:before="0" w:beforeAutospacing="0" w:after="0"/>
      </w:pPr>
      <w:proofErr w:type="spellStart"/>
      <w:r>
        <w:rPr>
          <w:b/>
          <w:bCs/>
          <w:color w:val="000000"/>
        </w:rPr>
        <w:t>Краснослободского</w:t>
      </w:r>
      <w:proofErr w:type="spellEnd"/>
      <w:r>
        <w:rPr>
          <w:b/>
          <w:bCs/>
          <w:color w:val="000000"/>
        </w:rPr>
        <w:t xml:space="preserve"> муниципального района </w:t>
      </w:r>
    </w:p>
    <w:p w:rsidR="007824C5" w:rsidRDefault="007824C5" w:rsidP="007824C5">
      <w:pPr>
        <w:pStyle w:val="a3"/>
        <w:spacing w:before="0" w:beforeAutospacing="0" w:after="0"/>
      </w:pPr>
      <w:r>
        <w:rPr>
          <w:b/>
          <w:bCs/>
          <w:color w:val="000000"/>
        </w:rPr>
        <w:t>Республики Мордовия                                                      Т.А. Беднова</w:t>
      </w:r>
    </w:p>
    <w:p w:rsidR="007824C5" w:rsidRDefault="007824C5" w:rsidP="007824C5">
      <w:pPr>
        <w:pStyle w:val="a3"/>
        <w:spacing w:before="0" w:beforeAutospacing="0" w:after="240"/>
      </w:pPr>
    </w:p>
    <w:p w:rsidR="0054250C" w:rsidRPr="007824C5" w:rsidRDefault="0054250C" w:rsidP="007824C5"/>
    <w:sectPr w:rsidR="0054250C" w:rsidRPr="00782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E50999"/>
    <w:multiLevelType w:val="multilevel"/>
    <w:tmpl w:val="B1A81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753EF"/>
    <w:multiLevelType w:val="multilevel"/>
    <w:tmpl w:val="969AF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0F7710"/>
    <w:multiLevelType w:val="multilevel"/>
    <w:tmpl w:val="F9503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B1433"/>
    <w:multiLevelType w:val="multilevel"/>
    <w:tmpl w:val="5BF88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A43DC7"/>
    <w:multiLevelType w:val="multilevel"/>
    <w:tmpl w:val="855A53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78219D"/>
    <w:multiLevelType w:val="multilevel"/>
    <w:tmpl w:val="64102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FD3836"/>
    <w:multiLevelType w:val="multilevel"/>
    <w:tmpl w:val="78CE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AD1BB1"/>
    <w:multiLevelType w:val="hybridMultilevel"/>
    <w:tmpl w:val="518E1588"/>
    <w:lvl w:ilvl="0" w:tplc="0F94EE1C">
      <w:start w:val="1"/>
      <w:numFmt w:val="decimal"/>
      <w:suff w:val="nothing"/>
      <w:lvlText w:val="%1."/>
      <w:lvlJc w:val="left"/>
      <w:pPr>
        <w:ind w:firstLine="714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E2"/>
    <w:rsid w:val="00142FE2"/>
    <w:rsid w:val="003D7753"/>
    <w:rsid w:val="0054250C"/>
    <w:rsid w:val="00624D5D"/>
    <w:rsid w:val="006756B8"/>
    <w:rsid w:val="007824C5"/>
    <w:rsid w:val="007A3F7B"/>
    <w:rsid w:val="008076CA"/>
    <w:rsid w:val="008E1480"/>
    <w:rsid w:val="00922E4F"/>
    <w:rsid w:val="00996B28"/>
    <w:rsid w:val="00AA6B0D"/>
    <w:rsid w:val="00C14898"/>
    <w:rsid w:val="00C6633A"/>
    <w:rsid w:val="00D35EE4"/>
    <w:rsid w:val="00D60C59"/>
    <w:rsid w:val="00E1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062D8"/>
  <w15:chartTrackingRefBased/>
  <w15:docId w15:val="{DBBCDCDC-3C17-485B-91D0-A6A84ED6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33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A3F7B"/>
    <w:pPr>
      <w:keepNext/>
      <w:spacing w:before="100" w:beforeAutospacing="1" w:after="100" w:afterAutospacing="1" w:line="240" w:lineRule="auto"/>
      <w:ind w:left="60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14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33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A3F7B"/>
    <w:rPr>
      <w:b/>
      <w:bCs/>
      <w:kern w:val="36"/>
      <w:sz w:val="48"/>
      <w:szCs w:val="48"/>
    </w:rPr>
  </w:style>
  <w:style w:type="character" w:styleId="a4">
    <w:name w:val="Hyperlink"/>
    <w:basedOn w:val="a0"/>
    <w:uiPriority w:val="99"/>
    <w:rsid w:val="007A3F7B"/>
    <w:rPr>
      <w:color w:val="0000FF"/>
      <w:u w:val="single"/>
    </w:rPr>
  </w:style>
  <w:style w:type="character" w:customStyle="1" w:styleId="a5">
    <w:name w:val="Гипертекстовая ссылка"/>
    <w:basedOn w:val="a0"/>
    <w:rsid w:val="007A3F7B"/>
    <w:rPr>
      <w:rFonts w:cs="Times New Roman"/>
      <w:color w:val="106BBE"/>
    </w:rPr>
  </w:style>
  <w:style w:type="paragraph" w:customStyle="1" w:styleId="ConsPlusNormal">
    <w:name w:val="ConsPlusNormal"/>
    <w:uiPriority w:val="99"/>
    <w:rsid w:val="007A3F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7">
    <w:name w:val="Прижатый влево"/>
    <w:basedOn w:val="a"/>
    <w:next w:val="a"/>
    <w:rsid w:val="007A3F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8">
    <w:name w:val="???????? ?????????"/>
    <w:rsid w:val="00922E4F"/>
    <w:rPr>
      <w:b/>
      <w:color w:val="000000"/>
    </w:rPr>
  </w:style>
  <w:style w:type="paragraph" w:customStyle="1" w:styleId="ConsPlusNonformat">
    <w:name w:val="ConsPlusNonformat"/>
    <w:uiPriority w:val="99"/>
    <w:rsid w:val="00922E4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922E4F"/>
    <w:pPr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styleId="aa">
    <w:name w:val="Strong"/>
    <w:basedOn w:val="a0"/>
    <w:uiPriority w:val="22"/>
    <w:qFormat/>
    <w:rsid w:val="00922E4F"/>
    <w:rPr>
      <w:rFonts w:cs="Times New Roman"/>
      <w:b/>
      <w:bCs/>
    </w:rPr>
  </w:style>
  <w:style w:type="paragraph" w:styleId="ab">
    <w:name w:val="Body Text"/>
    <w:basedOn w:val="a"/>
    <w:link w:val="ac"/>
    <w:rsid w:val="003D7753"/>
    <w:pPr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3D7753"/>
    <w:rPr>
      <w:sz w:val="24"/>
    </w:rPr>
  </w:style>
  <w:style w:type="character" w:customStyle="1" w:styleId="20">
    <w:name w:val="Заголовок 2 Знак"/>
    <w:basedOn w:val="a0"/>
    <w:link w:val="2"/>
    <w:semiHidden/>
    <w:rsid w:val="00C148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2022-09-05T07:28:00Z</dcterms:created>
  <dcterms:modified xsi:type="dcterms:W3CDTF">2022-09-05T10:11:00Z</dcterms:modified>
</cp:coreProperties>
</file>