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B8" w:rsidRDefault="006756B8" w:rsidP="006756B8">
      <w:pPr>
        <w:pStyle w:val="a3"/>
        <w:spacing w:before="0" w:beforeAutospacing="0" w:after="0"/>
        <w:jc w:val="center"/>
      </w:pPr>
      <w:r>
        <w:rPr>
          <w:b/>
          <w:bCs/>
        </w:rPr>
        <w:t>АДМИНИСТРАЦИЯ</w:t>
      </w:r>
    </w:p>
    <w:p w:rsidR="006756B8" w:rsidRDefault="006756B8" w:rsidP="006756B8">
      <w:pPr>
        <w:pStyle w:val="a3"/>
        <w:spacing w:before="0" w:beforeAutospacing="0" w:after="0"/>
        <w:jc w:val="center"/>
      </w:pPr>
      <w:r>
        <w:rPr>
          <w:b/>
          <w:bCs/>
        </w:rPr>
        <w:t>СИВИНЬСКОГО СЕЛЬСКОГО ПОСЕЛЕНИЯ</w:t>
      </w:r>
    </w:p>
    <w:p w:rsidR="006756B8" w:rsidRDefault="006756B8" w:rsidP="006756B8">
      <w:pPr>
        <w:pStyle w:val="a3"/>
        <w:spacing w:before="0" w:beforeAutospacing="0" w:after="0"/>
        <w:jc w:val="center"/>
      </w:pPr>
      <w:r>
        <w:rPr>
          <w:b/>
          <w:bCs/>
        </w:rPr>
        <w:t>КРАСНОСЛОБОДСКОГО МУНИЦИПАЛЬНОГО РАЙОНА</w:t>
      </w:r>
    </w:p>
    <w:p w:rsidR="006756B8" w:rsidRDefault="006756B8" w:rsidP="006756B8">
      <w:pPr>
        <w:pStyle w:val="a3"/>
        <w:spacing w:before="0" w:beforeAutospacing="0" w:after="0"/>
        <w:jc w:val="center"/>
      </w:pPr>
      <w:r>
        <w:rPr>
          <w:b/>
          <w:bCs/>
        </w:rPr>
        <w:t>РЕСПУБЛИКА МОРДОВИЯ</w:t>
      </w:r>
    </w:p>
    <w:p w:rsidR="006756B8" w:rsidRDefault="006756B8" w:rsidP="006756B8">
      <w:pPr>
        <w:pStyle w:val="a3"/>
        <w:spacing w:before="0" w:beforeAutospacing="0" w:after="0"/>
        <w:jc w:val="center"/>
      </w:pPr>
    </w:p>
    <w:p w:rsidR="006756B8" w:rsidRDefault="006756B8" w:rsidP="006756B8">
      <w:pPr>
        <w:pStyle w:val="a3"/>
        <w:spacing w:after="0"/>
        <w:jc w:val="center"/>
      </w:pPr>
      <w:r>
        <w:rPr>
          <w:b/>
          <w:bCs/>
        </w:rPr>
        <w:t>ПОСТАНОВЛЕНИЕ</w:t>
      </w:r>
    </w:p>
    <w:p w:rsidR="006756B8" w:rsidRDefault="006756B8" w:rsidP="006756B8">
      <w:pPr>
        <w:pStyle w:val="a3"/>
        <w:spacing w:after="0"/>
        <w:jc w:val="center"/>
      </w:pPr>
      <w:r>
        <w:rPr>
          <w:b/>
          <w:bCs/>
        </w:rPr>
        <w:t>от «11» марта 2020 года</w:t>
      </w:r>
      <w:r>
        <w:rPr>
          <w:b/>
          <w:bCs/>
        </w:rPr>
        <w:t xml:space="preserve">                                                                         № 14</w:t>
      </w:r>
    </w:p>
    <w:p w:rsidR="006756B8" w:rsidRDefault="006756B8" w:rsidP="006756B8">
      <w:pPr>
        <w:pStyle w:val="a3"/>
        <w:spacing w:after="0"/>
        <w:jc w:val="center"/>
      </w:pPr>
      <w:r>
        <w:rPr>
          <w:b/>
          <w:bCs/>
        </w:rPr>
        <w:t>с.Сивинь</w:t>
      </w:r>
    </w:p>
    <w:p w:rsidR="006756B8" w:rsidRDefault="006756B8" w:rsidP="006756B8">
      <w:pPr>
        <w:pStyle w:val="a3"/>
        <w:spacing w:before="278" w:beforeAutospacing="0" w:after="0"/>
        <w:jc w:val="center"/>
      </w:pPr>
      <w:bookmarkStart w:id="0" w:name="_GoBack"/>
      <w:r>
        <w:rPr>
          <w:b/>
          <w:bCs/>
          <w:color w:val="000000"/>
        </w:rPr>
        <w:t xml:space="preserve">О внесении изменений в Постановление администрации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 от 17 января 2019 года № 2 «Об утверждении </w:t>
      </w:r>
      <w:hyperlink w:anchor="P38" w:history="1">
        <w:r w:rsidRPr="00042F26">
          <w:rPr>
            <w:rStyle w:val="a4"/>
            <w:b/>
            <w:bCs/>
            <w:color w:val="000000"/>
            <w:u w:val="none"/>
          </w:rPr>
          <w:t>Порядк</w:t>
        </w:r>
      </w:hyperlink>
      <w:r w:rsidRPr="00042F26"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санкционирования оплаты денежных обязательств получателей средств бюджета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 и администраторов источников финансирования дефицита бюджета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 (с изменениями, внесенными постановлением администрации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>№29 от 24.06.2019 г.)</w:t>
      </w:r>
    </w:p>
    <w:bookmarkEnd w:id="0"/>
    <w:p w:rsidR="006756B8" w:rsidRDefault="006756B8" w:rsidP="006756B8">
      <w:pPr>
        <w:pStyle w:val="a3"/>
        <w:spacing w:after="0"/>
        <w:ind w:firstLine="709"/>
      </w:pPr>
    </w:p>
    <w:p w:rsidR="006756B8" w:rsidRDefault="006756B8" w:rsidP="006756B8">
      <w:pPr>
        <w:pStyle w:val="a3"/>
        <w:spacing w:after="0"/>
        <w:ind w:firstLine="539"/>
        <w:jc w:val="both"/>
      </w:pPr>
      <w:r>
        <w:rPr>
          <w:color w:val="000000"/>
        </w:rPr>
        <w:t>В целях приведения в соответствие с действующим законодательством, администрация Сивиньского сельского поселения постановляет:</w:t>
      </w:r>
    </w:p>
    <w:p w:rsidR="006756B8" w:rsidRDefault="006756B8" w:rsidP="006756B8">
      <w:pPr>
        <w:pStyle w:val="a3"/>
        <w:numPr>
          <w:ilvl w:val="0"/>
          <w:numId w:val="8"/>
        </w:numPr>
        <w:spacing w:after="0"/>
        <w:jc w:val="both"/>
      </w:pPr>
      <w:r>
        <w:rPr>
          <w:color w:val="000000"/>
        </w:rPr>
        <w:t xml:space="preserve">Внести в Постановление Администрации Сивиньского сельского поселения от «17» января 2019 г. № 2 «Об утверждении Порядка санкционирования оплаты денежных обязательств получателей средств бюджета Сивиньского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 и администраторов источников финансирования дефицита бюджета Сивиньского сельского поселения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Мордовия» (с изменениями, внесенными постановлением администрации Сивиньского сельского поселения от 24.06.2019 г. №29) следующие изменения:</w:t>
      </w:r>
    </w:p>
    <w:p w:rsidR="006756B8" w:rsidRDefault="006756B8" w:rsidP="006756B8">
      <w:pPr>
        <w:pStyle w:val="a3"/>
        <w:numPr>
          <w:ilvl w:val="0"/>
          <w:numId w:val="9"/>
        </w:numPr>
        <w:spacing w:after="0" w:line="318" w:lineRule="atLeast"/>
        <w:ind w:right="40"/>
        <w:jc w:val="both"/>
      </w:pPr>
      <w:r>
        <w:t xml:space="preserve">абзац четвертый части первой пункта 11 </w:t>
      </w:r>
      <w:hyperlink w:anchor="P38" w:history="1">
        <w:r>
          <w:rPr>
            <w:rStyle w:val="a4"/>
            <w:color w:val="000000"/>
          </w:rPr>
          <w:t>Порядк</w:t>
        </w:r>
      </w:hyperlink>
      <w:r>
        <w:t xml:space="preserve">а санкционирования оплаты денежных обязательств получателей средств бюджета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и администраторов источников финансирования дефицита бюджета Сивиньского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 изложить в следующей редакции:</w:t>
      </w:r>
    </w:p>
    <w:p w:rsidR="006756B8" w:rsidRDefault="006756B8" w:rsidP="006756B8">
      <w:pPr>
        <w:pStyle w:val="a3"/>
        <w:spacing w:after="0" w:line="318" w:lineRule="atLeast"/>
        <w:ind w:left="23" w:right="40" w:firstLine="720"/>
      </w:pPr>
      <w:r>
        <w:t>«представления Заявки на оплату капитальных вложений в объекты (муниципальной) собственности (в том числе в форме субсидий и иных межбюджетных трансфертов местным бюджетам), за исключением случаев, предусмотренных абзацами вторым - пятым подпункта «г» пункта 3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г. №1268».</w:t>
      </w:r>
    </w:p>
    <w:p w:rsidR="006756B8" w:rsidRDefault="006756B8" w:rsidP="006756B8">
      <w:pPr>
        <w:pStyle w:val="a3"/>
        <w:spacing w:after="0"/>
      </w:pPr>
      <w:r>
        <w:rPr>
          <w:color w:val="000000"/>
        </w:rPr>
        <w:lastRenderedPageBreak/>
        <w:t>2. Настоящее постановление вступает в силу со дня его официального опубликования в информационном бюллетене Сивиньского сельского поселения и распространяет действие на правоотношения, возникшие с 4 декабря 2019 года.</w:t>
      </w:r>
    </w:p>
    <w:p w:rsidR="006756B8" w:rsidRDefault="006756B8" w:rsidP="006756B8">
      <w:pPr>
        <w:pStyle w:val="a3"/>
        <w:spacing w:after="0"/>
        <w:ind w:firstLine="709"/>
      </w:pPr>
    </w:p>
    <w:p w:rsidR="006756B8" w:rsidRDefault="006756B8" w:rsidP="006756B8">
      <w:pPr>
        <w:pStyle w:val="a3"/>
        <w:spacing w:after="0"/>
      </w:pPr>
    </w:p>
    <w:p w:rsidR="006756B8" w:rsidRDefault="006756B8" w:rsidP="006756B8">
      <w:pPr>
        <w:pStyle w:val="a3"/>
        <w:spacing w:before="0" w:beforeAutospacing="0" w:after="0"/>
      </w:pPr>
      <w:proofErr w:type="spellStart"/>
      <w:r>
        <w:rPr>
          <w:b/>
          <w:bCs/>
          <w:color w:val="000000"/>
        </w:rPr>
        <w:t>Врио</w:t>
      </w:r>
      <w:proofErr w:type="spellEnd"/>
      <w:r>
        <w:rPr>
          <w:b/>
          <w:bCs/>
          <w:color w:val="000000"/>
        </w:rPr>
        <w:t xml:space="preserve"> Главы администрации</w:t>
      </w:r>
    </w:p>
    <w:p w:rsidR="006756B8" w:rsidRDefault="006756B8" w:rsidP="006756B8">
      <w:pPr>
        <w:pStyle w:val="a3"/>
        <w:spacing w:before="0" w:beforeAutospacing="0" w:after="0"/>
      </w:pPr>
      <w:r>
        <w:rPr>
          <w:b/>
          <w:bCs/>
          <w:color w:val="000000"/>
        </w:rPr>
        <w:t xml:space="preserve">Сивиньского сельского поселения </w:t>
      </w:r>
    </w:p>
    <w:p w:rsidR="006756B8" w:rsidRDefault="006756B8" w:rsidP="006756B8">
      <w:pPr>
        <w:pStyle w:val="a3"/>
        <w:spacing w:before="0" w:beforeAutospacing="0" w:after="0"/>
      </w:pP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</w:t>
      </w:r>
    </w:p>
    <w:p w:rsidR="006756B8" w:rsidRDefault="006756B8" w:rsidP="006756B8">
      <w:pPr>
        <w:pStyle w:val="a3"/>
        <w:spacing w:before="0" w:beforeAutospacing="0" w:after="0"/>
      </w:pPr>
      <w:r>
        <w:rPr>
          <w:b/>
          <w:bCs/>
          <w:color w:val="000000"/>
        </w:rPr>
        <w:t>Республики Мордовия                                        Т.А. Беднова</w:t>
      </w:r>
    </w:p>
    <w:p w:rsidR="006756B8" w:rsidRDefault="006756B8" w:rsidP="006756B8">
      <w:pPr>
        <w:pStyle w:val="a3"/>
        <w:spacing w:before="0" w:beforeAutospacing="0" w:after="0"/>
        <w:ind w:firstLine="709"/>
      </w:pPr>
    </w:p>
    <w:p w:rsidR="0054250C" w:rsidRPr="006756B8" w:rsidRDefault="0054250C" w:rsidP="006756B8"/>
    <w:sectPr w:rsidR="0054250C" w:rsidRPr="00675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3D7753"/>
    <w:rsid w:val="0054250C"/>
    <w:rsid w:val="00624D5D"/>
    <w:rsid w:val="006756B8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5D67E3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2022-09-05T07:28:00Z</dcterms:created>
  <dcterms:modified xsi:type="dcterms:W3CDTF">2022-09-05T10:09:00Z</dcterms:modified>
</cp:coreProperties>
</file>