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6D" w:rsidRPr="00CD506D" w:rsidRDefault="00CD506D" w:rsidP="00CD506D">
      <w:pPr>
        <w:pStyle w:val="a4"/>
        <w:spacing w:before="0" w:after="0"/>
        <w:jc w:val="center"/>
        <w:rPr>
          <w:b/>
        </w:rPr>
      </w:pPr>
      <w:r w:rsidRPr="00CD506D">
        <w:rPr>
          <w:b/>
        </w:rPr>
        <w:t>Администрация Сивиньского сельского поселения</w:t>
      </w:r>
    </w:p>
    <w:p w:rsidR="00CD506D" w:rsidRPr="00CD506D" w:rsidRDefault="00CD506D" w:rsidP="00CD506D">
      <w:pPr>
        <w:pStyle w:val="a4"/>
        <w:spacing w:before="0" w:after="0"/>
        <w:jc w:val="center"/>
        <w:rPr>
          <w:b/>
        </w:rPr>
      </w:pPr>
      <w:proofErr w:type="spellStart"/>
      <w:r w:rsidRPr="00CD506D">
        <w:rPr>
          <w:b/>
        </w:rPr>
        <w:t>Краснослободского</w:t>
      </w:r>
      <w:proofErr w:type="spellEnd"/>
      <w:r w:rsidRPr="00CD506D">
        <w:rPr>
          <w:b/>
        </w:rPr>
        <w:t xml:space="preserve"> муниципального района</w:t>
      </w:r>
    </w:p>
    <w:p w:rsidR="00CD506D" w:rsidRPr="00CD506D" w:rsidRDefault="00CD506D" w:rsidP="00CD506D">
      <w:pPr>
        <w:pStyle w:val="a4"/>
        <w:spacing w:before="0" w:after="0"/>
        <w:jc w:val="center"/>
        <w:rPr>
          <w:b/>
        </w:rPr>
      </w:pPr>
      <w:r w:rsidRPr="00CD506D">
        <w:rPr>
          <w:b/>
        </w:rPr>
        <w:t>Республика Мордовия</w:t>
      </w:r>
    </w:p>
    <w:p w:rsidR="00CD506D" w:rsidRPr="00CD506D" w:rsidRDefault="00CD506D" w:rsidP="00CD506D">
      <w:pPr>
        <w:pStyle w:val="a4"/>
        <w:spacing w:before="0" w:after="0"/>
        <w:jc w:val="center"/>
        <w:rPr>
          <w:b/>
        </w:rPr>
      </w:pPr>
    </w:p>
    <w:p w:rsidR="00CD506D" w:rsidRPr="00CD506D" w:rsidRDefault="00CD506D" w:rsidP="00CD506D">
      <w:pPr>
        <w:pStyle w:val="a4"/>
        <w:spacing w:before="0" w:after="0"/>
        <w:jc w:val="center"/>
        <w:rPr>
          <w:b/>
        </w:rPr>
      </w:pPr>
      <w:bookmarkStart w:id="0" w:name="_GoBack"/>
      <w:r w:rsidRPr="00CD506D">
        <w:rPr>
          <w:b/>
        </w:rPr>
        <w:t>Р А С П О Р Я Ж Е Н И Е</w:t>
      </w:r>
    </w:p>
    <w:p w:rsidR="00CD506D" w:rsidRPr="00CD506D" w:rsidRDefault="00CD506D" w:rsidP="00CD506D">
      <w:pPr>
        <w:pStyle w:val="a4"/>
        <w:spacing w:before="0" w:after="0"/>
        <w:jc w:val="center"/>
        <w:rPr>
          <w:b/>
        </w:rPr>
      </w:pPr>
      <w:r w:rsidRPr="00CD506D">
        <w:rPr>
          <w:b/>
        </w:rPr>
        <w:t>от 10 июня 2019 г.                                                                                                        № 8</w:t>
      </w:r>
    </w:p>
    <w:p w:rsidR="00CD506D" w:rsidRPr="00CD506D" w:rsidRDefault="00CD506D" w:rsidP="00CD506D">
      <w:pPr>
        <w:pStyle w:val="a4"/>
        <w:spacing w:before="0" w:after="0"/>
        <w:jc w:val="center"/>
        <w:rPr>
          <w:b/>
          <w:bCs/>
        </w:rPr>
      </w:pPr>
    </w:p>
    <w:p w:rsidR="00CD506D" w:rsidRPr="00CD506D" w:rsidRDefault="00CD506D" w:rsidP="00CD506D">
      <w:pPr>
        <w:pStyle w:val="a4"/>
        <w:spacing w:before="0" w:after="0"/>
        <w:jc w:val="center"/>
        <w:rPr>
          <w:b/>
          <w:bCs/>
        </w:rPr>
      </w:pPr>
      <w:r w:rsidRPr="00CD506D">
        <w:rPr>
          <w:b/>
          <w:bCs/>
        </w:rPr>
        <w:t xml:space="preserve">Об осуществлении отдельных функций по учету операций </w:t>
      </w:r>
      <w:proofErr w:type="gramStart"/>
      <w:r w:rsidRPr="00CD506D">
        <w:rPr>
          <w:b/>
          <w:bCs/>
        </w:rPr>
        <w:t>со средствами</w:t>
      </w:r>
      <w:proofErr w:type="gramEnd"/>
      <w:r w:rsidRPr="00CD506D">
        <w:rPr>
          <w:b/>
          <w:bCs/>
        </w:rPr>
        <w:t xml:space="preserve"> поступающими во временное распоряжение</w:t>
      </w:r>
    </w:p>
    <w:p w:rsidR="00CD506D" w:rsidRDefault="00CD506D" w:rsidP="00CD506D">
      <w:pPr>
        <w:pStyle w:val="a4"/>
        <w:spacing w:before="0" w:after="0"/>
        <w:jc w:val="center"/>
      </w:pPr>
    </w:p>
    <w:bookmarkEnd w:id="0"/>
    <w:p w:rsidR="00CD506D" w:rsidRDefault="00CD506D" w:rsidP="00CD506D">
      <w:pPr>
        <w:pStyle w:val="a4"/>
        <w:spacing w:before="0" w:after="0"/>
        <w:jc w:val="both"/>
      </w:pPr>
      <w:r>
        <w:t xml:space="preserve">   В целях реализации части 25 статьи 5 Федерального закона от 26.04.2007 года № 63- ФЗ «О внесении изменений в бюджетный кодекс Российской Федерации в части регулирования бюджетного процесса и проведения в соответствии с бюджетным законодательством Российской Федерации отдельных законодательных актов Российской Федерации»:</w:t>
      </w:r>
    </w:p>
    <w:p w:rsidR="00CD506D" w:rsidRDefault="00CD506D" w:rsidP="00CD506D">
      <w:pPr>
        <w:pStyle w:val="a4"/>
        <w:spacing w:before="0" w:after="0"/>
        <w:jc w:val="both"/>
      </w:pPr>
      <w:r>
        <w:t xml:space="preserve">1. Заключить Соглашение Федерального казначейства по Республике Мордовия об осуществлении Управлением Федерального казначейства отдельных функций по учету операций </w:t>
      </w:r>
      <w:proofErr w:type="gramStart"/>
      <w:r>
        <w:t>со средствами</w:t>
      </w:r>
      <w:proofErr w:type="gramEnd"/>
      <w:r>
        <w:t xml:space="preserve"> поступающими во временное распоряжение участниками бюджетного процесса Сивиньского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Мордовия.</w:t>
      </w:r>
    </w:p>
    <w:p w:rsidR="00CD506D" w:rsidRDefault="00CD506D" w:rsidP="00CD506D">
      <w:pPr>
        <w:pStyle w:val="a4"/>
        <w:spacing w:before="0" w:after="0"/>
      </w:pPr>
      <w:r>
        <w:t>2. Контроль за исполнением данного распоряжения оставляю за собой.</w:t>
      </w:r>
    </w:p>
    <w:p w:rsidR="00CD506D" w:rsidRDefault="00CD506D" w:rsidP="00CD506D">
      <w:pPr>
        <w:pStyle w:val="a4"/>
        <w:spacing w:before="0" w:after="0"/>
        <w:rPr>
          <w:bCs/>
        </w:rPr>
      </w:pPr>
      <w:r>
        <w:t> </w:t>
      </w:r>
    </w:p>
    <w:p w:rsidR="00CD506D" w:rsidRDefault="00CD506D" w:rsidP="00CD506D">
      <w:pPr>
        <w:pStyle w:val="a4"/>
        <w:spacing w:before="0" w:after="0"/>
        <w:rPr>
          <w:bCs/>
        </w:rPr>
      </w:pPr>
      <w:proofErr w:type="spellStart"/>
      <w:r>
        <w:rPr>
          <w:bCs/>
        </w:rPr>
        <w:t>Врио</w:t>
      </w:r>
      <w:proofErr w:type="spellEnd"/>
      <w:r>
        <w:rPr>
          <w:bCs/>
        </w:rPr>
        <w:t xml:space="preserve"> главы администрации </w:t>
      </w:r>
    </w:p>
    <w:p w:rsidR="00CD506D" w:rsidRDefault="00CD506D" w:rsidP="00CD506D">
      <w:pPr>
        <w:pStyle w:val="a4"/>
        <w:spacing w:before="0" w:after="0"/>
        <w:rPr>
          <w:bCs/>
        </w:rPr>
      </w:pPr>
      <w:r>
        <w:rPr>
          <w:bCs/>
        </w:rPr>
        <w:t xml:space="preserve">Сивиньского сельского поселения </w:t>
      </w:r>
    </w:p>
    <w:p w:rsidR="00CD506D" w:rsidRDefault="00CD506D" w:rsidP="00CD506D">
      <w:pPr>
        <w:pStyle w:val="a4"/>
        <w:spacing w:before="0" w:after="0"/>
        <w:rPr>
          <w:bCs/>
        </w:rPr>
      </w:pPr>
      <w:proofErr w:type="spellStart"/>
      <w:r>
        <w:rPr>
          <w:bCs/>
        </w:rPr>
        <w:t>Краснослободского</w:t>
      </w:r>
      <w:proofErr w:type="spellEnd"/>
      <w:r>
        <w:rPr>
          <w:bCs/>
        </w:rPr>
        <w:t xml:space="preserve"> муниципального района </w:t>
      </w:r>
    </w:p>
    <w:p w:rsidR="00CD506D" w:rsidRDefault="00CD506D" w:rsidP="00CD506D">
      <w:pPr>
        <w:pStyle w:val="a4"/>
        <w:spacing w:before="0" w:after="0"/>
      </w:pPr>
      <w:r>
        <w:rPr>
          <w:bCs/>
        </w:rPr>
        <w:t xml:space="preserve">Республики Мордовия                                                    Г.Т. </w:t>
      </w:r>
      <w:proofErr w:type="spellStart"/>
      <w:r>
        <w:rPr>
          <w:bCs/>
        </w:rPr>
        <w:t>Кашинский</w:t>
      </w:r>
      <w:proofErr w:type="spellEnd"/>
    </w:p>
    <w:p w:rsidR="00CD506D" w:rsidRDefault="00CD506D" w:rsidP="00CD506D">
      <w:pPr>
        <w:pStyle w:val="a4"/>
        <w:spacing w:before="0" w:after="0"/>
        <w:jc w:val="center"/>
      </w:pPr>
    </w:p>
    <w:p w:rsidR="0042484D" w:rsidRDefault="0042484D" w:rsidP="00CD506D">
      <w:pPr>
        <w:pStyle w:val="a4"/>
        <w:spacing w:before="0" w:after="0"/>
      </w:pPr>
    </w:p>
    <w:p w:rsidR="0042484D" w:rsidRDefault="0042484D" w:rsidP="00CD506D">
      <w:pPr>
        <w:pStyle w:val="a4"/>
        <w:spacing w:before="0" w:after="0"/>
      </w:pPr>
    </w:p>
    <w:p w:rsidR="005F09A8" w:rsidRDefault="005F09A8" w:rsidP="00CD506D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before="0" w:after="0"/>
      </w:pPr>
    </w:p>
    <w:p w:rsidR="005F09A8" w:rsidRDefault="005F09A8" w:rsidP="005F09A8">
      <w:pPr>
        <w:pStyle w:val="a4"/>
        <w:spacing w:after="0"/>
      </w:pPr>
    </w:p>
    <w:p w:rsidR="005F09A8" w:rsidRDefault="005F09A8" w:rsidP="005F09A8">
      <w:pPr>
        <w:pStyle w:val="a4"/>
        <w:spacing w:after="0"/>
      </w:pP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</w:p>
    <w:p w:rsidR="00921D9A" w:rsidRDefault="00921D9A" w:rsidP="00921D9A">
      <w:pPr>
        <w:pStyle w:val="a4"/>
        <w:spacing w:after="0"/>
      </w:pPr>
    </w:p>
    <w:p w:rsidR="00921D9A" w:rsidRDefault="00921D9A" w:rsidP="00921D9A">
      <w:pPr>
        <w:pStyle w:val="a4"/>
        <w:spacing w:after="0"/>
      </w:pPr>
    </w:p>
    <w:p w:rsidR="00921D9A" w:rsidRDefault="00921D9A" w:rsidP="00921D9A">
      <w:pPr>
        <w:pStyle w:val="a4"/>
        <w:spacing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tabs>
          <w:tab w:val="left" w:pos="2745"/>
        </w:tabs>
      </w:pPr>
    </w:p>
    <w:p w:rsidR="00900937" w:rsidRDefault="00900937" w:rsidP="00900937">
      <w:pPr>
        <w:tabs>
          <w:tab w:val="left" w:pos="2745"/>
        </w:tabs>
      </w:pPr>
    </w:p>
    <w:p w:rsidR="00900937" w:rsidRDefault="00900937" w:rsidP="00900937">
      <w:pPr>
        <w:tabs>
          <w:tab w:val="left" w:pos="2745"/>
        </w:tabs>
      </w:pPr>
    </w:p>
    <w:p w:rsidR="000F4898" w:rsidRPr="000F4898" w:rsidRDefault="000F4898" w:rsidP="000F4898">
      <w:pPr>
        <w:pStyle w:val="a4"/>
        <w:spacing w:after="0" w:line="276" w:lineRule="auto"/>
        <w:rPr>
          <w:color w:val="000000" w:themeColor="text1"/>
        </w:rPr>
      </w:pPr>
    </w:p>
    <w:p w:rsidR="000F4898" w:rsidRDefault="000F4898" w:rsidP="000F4898">
      <w:pPr>
        <w:pStyle w:val="a4"/>
        <w:spacing w:after="0"/>
      </w:pPr>
    </w:p>
    <w:p w:rsidR="000F4898" w:rsidRDefault="000F4898" w:rsidP="000F4898">
      <w:pPr>
        <w:pStyle w:val="a4"/>
        <w:spacing w:after="0"/>
      </w:pPr>
    </w:p>
    <w:p w:rsidR="000F4898" w:rsidRDefault="000F4898" w:rsidP="000F4898">
      <w:pPr>
        <w:pStyle w:val="a4"/>
        <w:spacing w:after="0"/>
      </w:pPr>
    </w:p>
    <w:p w:rsidR="001C0456" w:rsidRDefault="001C0456"/>
    <w:sectPr w:rsidR="001C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F4898"/>
    <w:rsid w:val="001C0456"/>
    <w:rsid w:val="0042484D"/>
    <w:rsid w:val="005F09A8"/>
    <w:rsid w:val="00900937"/>
    <w:rsid w:val="00921D9A"/>
    <w:rsid w:val="00A43654"/>
    <w:rsid w:val="00CD506D"/>
    <w:rsid w:val="00F06CE7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1DC71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2022-10-14T12:06:00Z</dcterms:created>
  <dcterms:modified xsi:type="dcterms:W3CDTF">2022-10-14T12:16:00Z</dcterms:modified>
</cp:coreProperties>
</file>