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1A" w:rsidRPr="00AE261A" w:rsidRDefault="00AE261A" w:rsidP="00AE2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261A">
        <w:rPr>
          <w:rFonts w:ascii="Times New Roman" w:hAnsi="Times New Roman"/>
          <w:b/>
          <w:sz w:val="28"/>
          <w:szCs w:val="28"/>
        </w:rPr>
        <w:t>Администрация Сивиньского сельского поселения</w:t>
      </w:r>
    </w:p>
    <w:p w:rsidR="00AE261A" w:rsidRPr="00AE261A" w:rsidRDefault="00AE261A" w:rsidP="00AE2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E261A">
        <w:rPr>
          <w:rFonts w:ascii="Times New Roman" w:hAnsi="Times New Roman"/>
          <w:b/>
          <w:sz w:val="28"/>
          <w:szCs w:val="28"/>
        </w:rPr>
        <w:t>Краснослободского</w:t>
      </w:r>
      <w:proofErr w:type="spellEnd"/>
      <w:r w:rsidRPr="00AE261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AE261A" w:rsidRPr="00AE261A" w:rsidRDefault="00AE261A" w:rsidP="00AE2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261A">
        <w:rPr>
          <w:rFonts w:ascii="Times New Roman" w:hAnsi="Times New Roman"/>
          <w:b/>
          <w:sz w:val="28"/>
          <w:szCs w:val="28"/>
        </w:rPr>
        <w:t>Республика Мордовия</w:t>
      </w:r>
    </w:p>
    <w:p w:rsidR="00AE261A" w:rsidRPr="00AE261A" w:rsidRDefault="00AE261A" w:rsidP="00AE2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261A" w:rsidRPr="00AE261A" w:rsidRDefault="00AE261A" w:rsidP="00AE2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261A" w:rsidRPr="00AE261A" w:rsidRDefault="00AE261A" w:rsidP="00AE2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261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E261A" w:rsidRPr="00AE261A" w:rsidRDefault="00AE261A" w:rsidP="00AE2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261A" w:rsidRPr="00AE261A" w:rsidRDefault="00AE261A" w:rsidP="00AE2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261A">
        <w:rPr>
          <w:rFonts w:ascii="Times New Roman" w:hAnsi="Times New Roman"/>
          <w:b/>
          <w:sz w:val="28"/>
          <w:szCs w:val="28"/>
        </w:rPr>
        <w:t xml:space="preserve">26.11.2019г.                                                                                    </w:t>
      </w:r>
      <w:proofErr w:type="gramStart"/>
      <w:r w:rsidRPr="00AE261A">
        <w:rPr>
          <w:rFonts w:ascii="Times New Roman" w:hAnsi="Times New Roman"/>
          <w:b/>
          <w:sz w:val="28"/>
          <w:szCs w:val="28"/>
        </w:rPr>
        <w:t>№  51</w:t>
      </w:r>
      <w:proofErr w:type="gramEnd"/>
      <w:r w:rsidRPr="00AE261A">
        <w:rPr>
          <w:rFonts w:ascii="Times New Roman" w:hAnsi="Times New Roman"/>
          <w:b/>
          <w:sz w:val="28"/>
          <w:szCs w:val="28"/>
        </w:rPr>
        <w:t>А</w:t>
      </w:r>
    </w:p>
    <w:p w:rsidR="00AE261A" w:rsidRPr="00AE261A" w:rsidRDefault="00AE261A" w:rsidP="00AE2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261A" w:rsidRPr="00AE261A" w:rsidRDefault="00AE261A" w:rsidP="00AE261A">
      <w:pPr>
        <w:tabs>
          <w:tab w:val="left" w:pos="4710"/>
        </w:tabs>
        <w:spacing w:after="0"/>
        <w:rPr>
          <w:rFonts w:ascii="Times New Roman" w:hAnsi="Times New Roman"/>
          <w:b/>
          <w:sz w:val="28"/>
          <w:szCs w:val="28"/>
        </w:rPr>
      </w:pPr>
      <w:r w:rsidRPr="00AE261A">
        <w:rPr>
          <w:rFonts w:ascii="Times New Roman" w:hAnsi="Times New Roman"/>
          <w:b/>
          <w:sz w:val="28"/>
          <w:szCs w:val="28"/>
        </w:rPr>
        <w:t>О вынесении на публичные слушания</w:t>
      </w:r>
      <w:r w:rsidRPr="00AE261A">
        <w:rPr>
          <w:rFonts w:ascii="Times New Roman" w:hAnsi="Times New Roman"/>
          <w:b/>
          <w:sz w:val="28"/>
          <w:szCs w:val="28"/>
        </w:rPr>
        <w:tab/>
      </w:r>
    </w:p>
    <w:p w:rsidR="00AE261A" w:rsidRPr="00AE261A" w:rsidRDefault="00AE261A" w:rsidP="00AE261A">
      <w:pPr>
        <w:spacing w:after="0"/>
        <w:rPr>
          <w:rFonts w:ascii="Times New Roman" w:hAnsi="Times New Roman"/>
          <w:b/>
          <w:sz w:val="28"/>
          <w:szCs w:val="28"/>
        </w:rPr>
      </w:pPr>
      <w:r w:rsidRPr="00AE261A">
        <w:rPr>
          <w:rFonts w:ascii="Times New Roman" w:hAnsi="Times New Roman"/>
          <w:b/>
          <w:sz w:val="28"/>
          <w:szCs w:val="28"/>
        </w:rPr>
        <w:t>проекта бюджета Сивиньского</w:t>
      </w:r>
    </w:p>
    <w:p w:rsidR="00AE261A" w:rsidRPr="00AE261A" w:rsidRDefault="00AE261A" w:rsidP="00AE261A">
      <w:pPr>
        <w:spacing w:after="0"/>
        <w:rPr>
          <w:rFonts w:ascii="Times New Roman" w:hAnsi="Times New Roman"/>
          <w:b/>
          <w:sz w:val="28"/>
          <w:szCs w:val="28"/>
        </w:rPr>
      </w:pPr>
      <w:r w:rsidRPr="00AE261A">
        <w:rPr>
          <w:rFonts w:ascii="Times New Roman" w:hAnsi="Times New Roman"/>
          <w:b/>
          <w:sz w:val="28"/>
          <w:szCs w:val="28"/>
        </w:rPr>
        <w:t>сельского поселения на 2020 год</w:t>
      </w:r>
    </w:p>
    <w:p w:rsidR="00AE261A" w:rsidRPr="00AE261A" w:rsidRDefault="00AE261A" w:rsidP="00AE26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261A" w:rsidRPr="00AE261A" w:rsidRDefault="00AE261A" w:rsidP="00AE261A">
      <w:pPr>
        <w:spacing w:after="0"/>
        <w:rPr>
          <w:rFonts w:ascii="Times New Roman" w:hAnsi="Times New Roman"/>
          <w:sz w:val="28"/>
          <w:szCs w:val="28"/>
        </w:rPr>
      </w:pPr>
    </w:p>
    <w:p w:rsidR="00AE261A" w:rsidRPr="00AE261A" w:rsidRDefault="00AE261A" w:rsidP="00AE261A">
      <w:pPr>
        <w:spacing w:after="0"/>
        <w:rPr>
          <w:rFonts w:ascii="Times New Roman" w:hAnsi="Times New Roman"/>
          <w:sz w:val="28"/>
          <w:szCs w:val="28"/>
        </w:rPr>
      </w:pPr>
    </w:p>
    <w:p w:rsidR="00AE261A" w:rsidRPr="00AE261A" w:rsidRDefault="00AE261A" w:rsidP="00AE261A">
      <w:pPr>
        <w:spacing w:after="0"/>
        <w:rPr>
          <w:rFonts w:ascii="Times New Roman" w:hAnsi="Times New Roman"/>
          <w:sz w:val="28"/>
          <w:szCs w:val="28"/>
        </w:rPr>
      </w:pPr>
      <w:r w:rsidRPr="00AE261A">
        <w:rPr>
          <w:rFonts w:ascii="Times New Roman" w:hAnsi="Times New Roman"/>
          <w:sz w:val="28"/>
          <w:szCs w:val="28"/>
        </w:rPr>
        <w:t xml:space="preserve">          В соответствии со ст. 28 и 44 Федерального закона от 6 октября 2003 г № 131-ФЗ «Об общих принципах </w:t>
      </w:r>
      <w:proofErr w:type="gramStart"/>
      <w:r w:rsidRPr="00AE261A">
        <w:rPr>
          <w:rFonts w:ascii="Times New Roman" w:hAnsi="Times New Roman"/>
          <w:sz w:val="28"/>
          <w:szCs w:val="28"/>
        </w:rPr>
        <w:t>организации  местного</w:t>
      </w:r>
      <w:proofErr w:type="gramEnd"/>
      <w:r w:rsidRPr="00AE261A">
        <w:rPr>
          <w:rFonts w:ascii="Times New Roman" w:hAnsi="Times New Roman"/>
          <w:sz w:val="28"/>
          <w:szCs w:val="28"/>
        </w:rPr>
        <w:t xml:space="preserve"> самоуправления в Российской Федерации»</w:t>
      </w:r>
    </w:p>
    <w:p w:rsidR="00AE261A" w:rsidRPr="00AE261A" w:rsidRDefault="00AE261A" w:rsidP="00AE261A">
      <w:pPr>
        <w:spacing w:after="0"/>
        <w:rPr>
          <w:rFonts w:ascii="Times New Roman" w:hAnsi="Times New Roman"/>
          <w:sz w:val="28"/>
          <w:szCs w:val="28"/>
        </w:rPr>
      </w:pP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61A">
        <w:rPr>
          <w:rFonts w:ascii="Times New Roman" w:hAnsi="Times New Roman"/>
          <w:sz w:val="28"/>
          <w:szCs w:val="28"/>
        </w:rPr>
        <w:t xml:space="preserve">          1. Вынести на публичные слушания проект бюджета Сивиньского сельского поселения на 2020 год (Приложение № 1).</w:t>
      </w: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61A">
        <w:rPr>
          <w:rFonts w:ascii="Times New Roman" w:hAnsi="Times New Roman"/>
          <w:sz w:val="28"/>
          <w:szCs w:val="28"/>
        </w:rPr>
        <w:t xml:space="preserve">          2. Определить, что место и время проведения публичных слушаний </w:t>
      </w:r>
      <w:proofErr w:type="gramStart"/>
      <w:r w:rsidRPr="00AE261A">
        <w:rPr>
          <w:rFonts w:ascii="Times New Roman" w:hAnsi="Times New Roman"/>
          <w:sz w:val="28"/>
          <w:szCs w:val="28"/>
        </w:rPr>
        <w:t>устанавливается  26</w:t>
      </w:r>
      <w:proofErr w:type="gramEnd"/>
      <w:r w:rsidRPr="00AE261A">
        <w:rPr>
          <w:rFonts w:ascii="Times New Roman" w:hAnsi="Times New Roman"/>
          <w:sz w:val="28"/>
          <w:szCs w:val="28"/>
        </w:rPr>
        <w:t xml:space="preserve"> ноября в 17-00 часов в </w:t>
      </w:r>
      <w:proofErr w:type="spellStart"/>
      <w:r w:rsidRPr="00AE261A">
        <w:rPr>
          <w:rFonts w:ascii="Times New Roman" w:hAnsi="Times New Roman"/>
          <w:sz w:val="28"/>
          <w:szCs w:val="28"/>
        </w:rPr>
        <w:t>Сивинской</w:t>
      </w:r>
      <w:proofErr w:type="spellEnd"/>
      <w:r w:rsidRPr="00AE261A">
        <w:rPr>
          <w:rFonts w:ascii="Times New Roman" w:hAnsi="Times New Roman"/>
          <w:sz w:val="28"/>
          <w:szCs w:val="28"/>
        </w:rPr>
        <w:t xml:space="preserve"> основной общеобразовательной школе по адресу: Республика Мордовия, Краснослободский район, с.Сивинь, ул. Садовая 10А.</w:t>
      </w: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61A">
        <w:rPr>
          <w:rFonts w:ascii="Times New Roman" w:hAnsi="Times New Roman"/>
          <w:sz w:val="28"/>
          <w:szCs w:val="28"/>
        </w:rPr>
        <w:t xml:space="preserve">          3. Установить, что организация и проведение публичных слушаний осуществляется рабочей группой в следующем составе:</w:t>
      </w: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61A">
        <w:rPr>
          <w:rFonts w:ascii="Times New Roman" w:hAnsi="Times New Roman"/>
          <w:sz w:val="28"/>
          <w:szCs w:val="28"/>
        </w:rPr>
        <w:t xml:space="preserve">Тимошина О.И. – председатель контрольно-счетной комиссии Совета депутатов </w:t>
      </w: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61A">
        <w:rPr>
          <w:rFonts w:ascii="Times New Roman" w:hAnsi="Times New Roman"/>
          <w:sz w:val="28"/>
          <w:szCs w:val="28"/>
        </w:rPr>
        <w:t xml:space="preserve">                         Сивиньского сельского поселения – председатель рабочей группы</w:t>
      </w: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61A">
        <w:rPr>
          <w:rFonts w:ascii="Times New Roman" w:hAnsi="Times New Roman"/>
          <w:sz w:val="28"/>
          <w:szCs w:val="28"/>
        </w:rPr>
        <w:t>Карандашова</w:t>
      </w:r>
      <w:proofErr w:type="spellEnd"/>
      <w:r w:rsidRPr="00AE261A">
        <w:rPr>
          <w:rFonts w:ascii="Times New Roman" w:hAnsi="Times New Roman"/>
          <w:sz w:val="28"/>
          <w:szCs w:val="28"/>
        </w:rPr>
        <w:t xml:space="preserve"> А.В. – зам. главы администрации Сивиньского сельского поселения –</w:t>
      </w: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61A">
        <w:rPr>
          <w:rFonts w:ascii="Times New Roman" w:hAnsi="Times New Roman"/>
          <w:sz w:val="28"/>
          <w:szCs w:val="28"/>
        </w:rPr>
        <w:t xml:space="preserve">                           секретарь рабочей группы</w:t>
      </w:r>
    </w:p>
    <w:p w:rsidR="00AE261A" w:rsidRPr="00AE261A" w:rsidRDefault="00AE261A" w:rsidP="00AE261A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E261A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E261A" w:rsidRPr="00AE261A" w:rsidRDefault="00AE261A" w:rsidP="00AE261A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E261A">
        <w:rPr>
          <w:rFonts w:ascii="Times New Roman" w:hAnsi="Times New Roman"/>
          <w:sz w:val="28"/>
          <w:szCs w:val="28"/>
        </w:rPr>
        <w:t>Члены рабочей группы:</w:t>
      </w:r>
    </w:p>
    <w:p w:rsidR="00AE261A" w:rsidRPr="00AE261A" w:rsidRDefault="00AE261A" w:rsidP="00AE261A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61A">
        <w:rPr>
          <w:rFonts w:ascii="Times New Roman" w:hAnsi="Times New Roman"/>
          <w:sz w:val="28"/>
          <w:szCs w:val="28"/>
        </w:rPr>
        <w:t>Щербаков А.В. – председатель комиссии по социальным вопросам</w:t>
      </w: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61A">
        <w:rPr>
          <w:rFonts w:ascii="Times New Roman" w:hAnsi="Times New Roman"/>
          <w:sz w:val="28"/>
          <w:szCs w:val="28"/>
        </w:rPr>
        <w:lastRenderedPageBreak/>
        <w:t>Лисина Н.Н.  – депутат Совета депутатов Сивиньского сельского поселения</w:t>
      </w: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61A">
        <w:rPr>
          <w:rFonts w:ascii="Times New Roman" w:hAnsi="Times New Roman"/>
          <w:sz w:val="28"/>
          <w:szCs w:val="28"/>
        </w:rPr>
        <w:t>Азрапкин</w:t>
      </w:r>
      <w:proofErr w:type="spellEnd"/>
      <w:r w:rsidRPr="00AE261A">
        <w:rPr>
          <w:rFonts w:ascii="Times New Roman" w:hAnsi="Times New Roman"/>
          <w:sz w:val="28"/>
          <w:szCs w:val="28"/>
        </w:rPr>
        <w:t xml:space="preserve"> В.И – депутат Совета депутатов Сивиньского сельского поселения</w:t>
      </w: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61A">
        <w:rPr>
          <w:rFonts w:ascii="Times New Roman" w:hAnsi="Times New Roman"/>
          <w:sz w:val="28"/>
          <w:szCs w:val="28"/>
        </w:rPr>
        <w:t xml:space="preserve">          4. Предложения по проекту бюджета Сивиньского сельского поселения на 2020 год принимаются рабочей группой до 26 декабря 2020 года включительно по адресу: Республика Мордовия, Краснослободский район, с.Сивинь, </w:t>
      </w:r>
      <w:proofErr w:type="spellStart"/>
      <w:r w:rsidRPr="00AE261A">
        <w:rPr>
          <w:rFonts w:ascii="Times New Roman" w:hAnsi="Times New Roman"/>
          <w:sz w:val="28"/>
          <w:szCs w:val="28"/>
        </w:rPr>
        <w:t>ул.Садовая</w:t>
      </w:r>
      <w:proofErr w:type="spellEnd"/>
      <w:r w:rsidRPr="00AE261A">
        <w:rPr>
          <w:rFonts w:ascii="Times New Roman" w:hAnsi="Times New Roman"/>
          <w:sz w:val="28"/>
          <w:szCs w:val="28"/>
        </w:rPr>
        <w:t xml:space="preserve"> 10, администрация Сивиньского сельского поселения тел.2-71-32 с 8-00 до 17-00 час., кроме субботы и воскресенья.</w:t>
      </w: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61A">
        <w:rPr>
          <w:rFonts w:ascii="Times New Roman" w:hAnsi="Times New Roman"/>
          <w:sz w:val="28"/>
          <w:szCs w:val="28"/>
        </w:rPr>
        <w:t xml:space="preserve">           5. Обсуждение проекта бюджета Сивиньского </w:t>
      </w:r>
      <w:proofErr w:type="gramStart"/>
      <w:r w:rsidRPr="00AE261A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AE261A">
        <w:rPr>
          <w:rFonts w:ascii="Times New Roman" w:hAnsi="Times New Roman"/>
          <w:sz w:val="28"/>
          <w:szCs w:val="28"/>
        </w:rPr>
        <w:t xml:space="preserve"> на 2020 год осуществляется в порядке, установленным положением о порядке проведенных публичных слушаний в </w:t>
      </w:r>
      <w:proofErr w:type="spellStart"/>
      <w:r w:rsidRPr="00AE261A">
        <w:rPr>
          <w:rFonts w:ascii="Times New Roman" w:hAnsi="Times New Roman"/>
          <w:sz w:val="28"/>
          <w:szCs w:val="28"/>
        </w:rPr>
        <w:t>Сивиньском</w:t>
      </w:r>
      <w:proofErr w:type="spellEnd"/>
      <w:r w:rsidRPr="00AE261A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AE261A" w:rsidRPr="00AE261A" w:rsidRDefault="00AE261A" w:rsidP="00AE26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261A" w:rsidRPr="00AE261A" w:rsidRDefault="00AE261A" w:rsidP="00AE261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AE261A"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Pr="00AE261A">
        <w:rPr>
          <w:rFonts w:ascii="Times New Roman" w:hAnsi="Times New Roman"/>
          <w:b/>
          <w:sz w:val="28"/>
          <w:szCs w:val="28"/>
        </w:rPr>
        <w:t xml:space="preserve"> главы администрации</w:t>
      </w:r>
    </w:p>
    <w:p w:rsidR="00AE261A" w:rsidRPr="00AE261A" w:rsidRDefault="00AE261A" w:rsidP="00AE261A">
      <w:pPr>
        <w:spacing w:after="0"/>
        <w:rPr>
          <w:rFonts w:ascii="Times New Roman" w:hAnsi="Times New Roman"/>
          <w:b/>
          <w:sz w:val="28"/>
          <w:szCs w:val="28"/>
        </w:rPr>
      </w:pPr>
      <w:r w:rsidRPr="00AE261A">
        <w:rPr>
          <w:rFonts w:ascii="Times New Roman" w:hAnsi="Times New Roman"/>
          <w:b/>
          <w:sz w:val="28"/>
          <w:szCs w:val="28"/>
        </w:rPr>
        <w:t xml:space="preserve">Сивиньского сельского поселения </w:t>
      </w:r>
    </w:p>
    <w:p w:rsidR="00AE261A" w:rsidRPr="00AE261A" w:rsidRDefault="00AE261A" w:rsidP="00AE261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AE261A">
        <w:rPr>
          <w:rFonts w:ascii="Times New Roman" w:hAnsi="Times New Roman"/>
          <w:b/>
          <w:sz w:val="28"/>
          <w:szCs w:val="28"/>
        </w:rPr>
        <w:t>Краснослободского</w:t>
      </w:r>
      <w:proofErr w:type="spellEnd"/>
      <w:r w:rsidRPr="00AE261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AE261A" w:rsidRPr="00AE261A" w:rsidRDefault="00AE261A" w:rsidP="00AE261A">
      <w:pPr>
        <w:spacing w:after="0"/>
        <w:rPr>
          <w:rFonts w:ascii="Times New Roman" w:hAnsi="Times New Roman"/>
          <w:b/>
          <w:sz w:val="28"/>
          <w:szCs w:val="28"/>
        </w:rPr>
      </w:pPr>
      <w:r w:rsidRPr="00AE261A">
        <w:rPr>
          <w:rFonts w:ascii="Times New Roman" w:hAnsi="Times New Roman"/>
          <w:b/>
          <w:sz w:val="28"/>
          <w:szCs w:val="28"/>
        </w:rPr>
        <w:t>Республики Мордовия                                                             Т.А. Беднова</w:t>
      </w:r>
    </w:p>
    <w:p w:rsidR="00D31661" w:rsidRPr="00AE261A" w:rsidRDefault="00D31661" w:rsidP="00AE261A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1661" w:rsidRPr="00AE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AA"/>
    <w:rsid w:val="000C60AA"/>
    <w:rsid w:val="003E7EEB"/>
    <w:rsid w:val="004243C4"/>
    <w:rsid w:val="00AE261A"/>
    <w:rsid w:val="00D31661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255D0"/>
  <w15:chartTrackingRefBased/>
  <w15:docId w15:val="{43C9F042-EC78-4A78-A84F-55B7B8BA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7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2022-10-13T10:42:00Z</dcterms:created>
  <dcterms:modified xsi:type="dcterms:W3CDTF">2022-10-13T10:42:00Z</dcterms:modified>
</cp:coreProperties>
</file>